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744E7" w14:textId="217BCF3E" w:rsidR="00983594" w:rsidRPr="00423301" w:rsidRDefault="00FC458F">
      <w:pPr>
        <w:pStyle w:val="Body"/>
        <w:jc w:val="both"/>
        <w:rPr>
          <w:rFonts w:ascii="Times New Roman" w:eastAsia="Times New Roman" w:hAnsi="Times New Roman" w:cs="Times New Roman"/>
          <w:color w:val="auto"/>
          <w:sz w:val="24"/>
          <w:szCs w:val="24"/>
          <w:u w:color="666666"/>
        </w:rPr>
      </w:pPr>
      <w:r w:rsidRPr="00423301">
        <w:rPr>
          <w:rFonts w:ascii="Times New Roman" w:hAnsi="Times New Roman"/>
          <w:color w:val="auto"/>
          <w:sz w:val="24"/>
          <w:szCs w:val="24"/>
          <w:u w:color="666666"/>
        </w:rPr>
        <w:t xml:space="preserve">Temeljem </w:t>
      </w:r>
      <w:bookmarkStart w:id="0" w:name="_Hlk20381644"/>
      <w:r w:rsidRPr="00423301">
        <w:rPr>
          <w:rFonts w:ascii="Times New Roman" w:hAnsi="Times New Roman"/>
          <w:color w:val="auto"/>
          <w:sz w:val="24"/>
          <w:szCs w:val="24"/>
          <w:u w:color="666666"/>
        </w:rPr>
        <w:t>članka 6. Zakona o zakupu i kupoprodaji poslovnoga prostora („Narodne novine“ broj 125/2011, 64/2015, 112/18</w:t>
      </w:r>
      <w:r w:rsidR="005A5524">
        <w:rPr>
          <w:rFonts w:ascii="Times New Roman" w:hAnsi="Times New Roman"/>
          <w:color w:val="auto"/>
          <w:sz w:val="24"/>
          <w:szCs w:val="24"/>
          <w:u w:color="666666"/>
        </w:rPr>
        <w:t>.</w:t>
      </w:r>
      <w:r w:rsidRPr="00423301">
        <w:rPr>
          <w:rFonts w:ascii="Times New Roman" w:hAnsi="Times New Roman"/>
          <w:color w:val="auto"/>
          <w:sz w:val="24"/>
          <w:szCs w:val="24"/>
          <w:u w:color="666666"/>
        </w:rPr>
        <w:t xml:space="preserve"> i 123/2024) i Odluke Ministarstva prostornoga uređenja, graditeljstva i državne imovine o uvjetima i postupku davanja u zakup poslovnog</w:t>
      </w:r>
      <w:r w:rsidR="00844935">
        <w:rPr>
          <w:rFonts w:ascii="Times New Roman" w:hAnsi="Times New Roman"/>
          <w:color w:val="auto"/>
          <w:sz w:val="24"/>
          <w:szCs w:val="24"/>
          <w:u w:color="666666"/>
        </w:rPr>
        <w:t>a</w:t>
      </w:r>
      <w:r w:rsidRPr="00423301">
        <w:rPr>
          <w:rFonts w:ascii="Times New Roman" w:hAnsi="Times New Roman"/>
          <w:color w:val="auto"/>
          <w:sz w:val="24"/>
          <w:szCs w:val="24"/>
          <w:u w:color="666666"/>
        </w:rPr>
        <w:t xml:space="preserve"> prostora KLASA: 372-01/21-01/38;</w:t>
      </w:r>
      <w:r w:rsidR="000D4F88">
        <w:rPr>
          <w:rFonts w:ascii="Times New Roman" w:hAnsi="Times New Roman"/>
          <w:color w:val="auto"/>
          <w:sz w:val="24"/>
          <w:szCs w:val="24"/>
          <w:u w:color="666666"/>
        </w:rPr>
        <w:t xml:space="preserve"> URBROJ: 531-09-1-2/1-23-34 od </w:t>
      </w:r>
      <w:r w:rsidRPr="00423301">
        <w:rPr>
          <w:rFonts w:ascii="Times New Roman" w:hAnsi="Times New Roman"/>
          <w:color w:val="auto"/>
          <w:sz w:val="24"/>
          <w:szCs w:val="24"/>
          <w:u w:color="666666"/>
        </w:rPr>
        <w:t>1. lipnja 2023. godine, Ministarstvo vanjskih i europskih poslova (dalje u tekstu: zakupodavac) objavljuje</w:t>
      </w:r>
      <w:bookmarkEnd w:id="0"/>
    </w:p>
    <w:p w14:paraId="2DBB16A1" w14:textId="77777777" w:rsidR="00983594" w:rsidRPr="00423301" w:rsidRDefault="00983594">
      <w:pPr>
        <w:pStyle w:val="Body"/>
        <w:jc w:val="center"/>
        <w:rPr>
          <w:rFonts w:ascii="Times New Roman" w:eastAsia="Times New Roman" w:hAnsi="Times New Roman" w:cs="Times New Roman"/>
          <w:b/>
          <w:bCs/>
          <w:color w:val="auto"/>
          <w:sz w:val="24"/>
          <w:szCs w:val="24"/>
          <w:u w:color="666666"/>
        </w:rPr>
      </w:pPr>
    </w:p>
    <w:p w14:paraId="7D5FE79D" w14:textId="77777777" w:rsidR="00983594" w:rsidRPr="00423301" w:rsidRDefault="00FC458F">
      <w:pPr>
        <w:pStyle w:val="Body"/>
        <w:jc w:val="center"/>
        <w:rPr>
          <w:rFonts w:ascii="Times New Roman" w:eastAsia="Times New Roman" w:hAnsi="Times New Roman" w:cs="Times New Roman"/>
          <w:b/>
          <w:bCs/>
          <w:color w:val="auto"/>
          <w:sz w:val="24"/>
          <w:szCs w:val="24"/>
          <w:u w:color="666666"/>
        </w:rPr>
      </w:pPr>
      <w:r w:rsidRPr="00423301">
        <w:rPr>
          <w:rFonts w:ascii="Times New Roman" w:hAnsi="Times New Roman"/>
          <w:b/>
          <w:bCs/>
          <w:color w:val="auto"/>
          <w:sz w:val="24"/>
          <w:szCs w:val="24"/>
          <w:u w:color="666666"/>
        </w:rPr>
        <w:t>JAVNI POZIV</w:t>
      </w:r>
    </w:p>
    <w:p w14:paraId="63457D06" w14:textId="77777777" w:rsidR="00983594" w:rsidRPr="00423301" w:rsidRDefault="00FC458F">
      <w:pPr>
        <w:pStyle w:val="Body"/>
        <w:jc w:val="center"/>
        <w:rPr>
          <w:rFonts w:ascii="Times New Roman" w:eastAsia="Times New Roman" w:hAnsi="Times New Roman" w:cs="Times New Roman"/>
          <w:b/>
          <w:bCs/>
          <w:color w:val="auto"/>
          <w:sz w:val="24"/>
          <w:szCs w:val="24"/>
          <w:u w:color="666666"/>
        </w:rPr>
      </w:pPr>
      <w:r w:rsidRPr="00423301">
        <w:rPr>
          <w:rFonts w:ascii="Times New Roman" w:hAnsi="Times New Roman"/>
          <w:b/>
          <w:bCs/>
          <w:color w:val="auto"/>
          <w:sz w:val="24"/>
          <w:szCs w:val="24"/>
          <w:u w:color="666666"/>
        </w:rPr>
        <w:t>ZA PODNOŠENJE PONUDA ZA ZAKUP POSLOVNOG PROSTORA</w:t>
      </w:r>
    </w:p>
    <w:p w14:paraId="7BDA4D48" w14:textId="77777777" w:rsidR="00983594" w:rsidRPr="00423301" w:rsidRDefault="00983594">
      <w:pPr>
        <w:pStyle w:val="Body"/>
        <w:jc w:val="center"/>
        <w:rPr>
          <w:rFonts w:ascii="Times New Roman" w:eastAsia="Times New Roman" w:hAnsi="Times New Roman" w:cs="Times New Roman"/>
          <w:color w:val="auto"/>
          <w:sz w:val="24"/>
          <w:szCs w:val="24"/>
          <w:u w:color="666666"/>
        </w:rPr>
      </w:pPr>
    </w:p>
    <w:p w14:paraId="00D3B7E6" w14:textId="77777777" w:rsidR="00983594" w:rsidRPr="00423301" w:rsidRDefault="00FC458F">
      <w:pPr>
        <w:pStyle w:val="Body"/>
        <w:jc w:val="both"/>
        <w:rPr>
          <w:rFonts w:ascii="Times New Roman" w:eastAsia="Times New Roman" w:hAnsi="Times New Roman" w:cs="Times New Roman"/>
          <w:color w:val="auto"/>
          <w:sz w:val="24"/>
          <w:szCs w:val="24"/>
          <w:u w:color="666666"/>
        </w:rPr>
      </w:pPr>
      <w:r w:rsidRPr="00423301">
        <w:rPr>
          <w:rFonts w:ascii="Times New Roman" w:hAnsi="Times New Roman"/>
          <w:color w:val="auto"/>
          <w:sz w:val="24"/>
          <w:szCs w:val="24"/>
          <w:u w:color="666666"/>
        </w:rPr>
        <w:t>Predmet javnog poziva je zakup poslovnog prostora na adresi Trg Nikole Šubića Zrinskog 7-8, Zagreb, površine 259,78 m2 (podrum).   </w:t>
      </w:r>
    </w:p>
    <w:p w14:paraId="5542A608" w14:textId="77777777" w:rsidR="00983594" w:rsidRPr="00423301" w:rsidRDefault="00983594">
      <w:pPr>
        <w:pStyle w:val="Body"/>
        <w:jc w:val="both"/>
        <w:rPr>
          <w:rFonts w:ascii="Times New Roman" w:eastAsia="Times New Roman" w:hAnsi="Times New Roman" w:cs="Times New Roman"/>
          <w:color w:val="auto"/>
          <w:sz w:val="24"/>
          <w:szCs w:val="24"/>
          <w:u w:color="666666"/>
        </w:rPr>
      </w:pPr>
    </w:p>
    <w:p w14:paraId="78E85293" w14:textId="77777777" w:rsidR="00983594" w:rsidRPr="00423301" w:rsidRDefault="00FC458F">
      <w:pPr>
        <w:pStyle w:val="Body"/>
        <w:jc w:val="both"/>
        <w:rPr>
          <w:rFonts w:ascii="Times New Roman" w:eastAsia="Times New Roman" w:hAnsi="Times New Roman" w:cs="Times New Roman"/>
          <w:color w:val="auto"/>
          <w:sz w:val="24"/>
          <w:szCs w:val="24"/>
          <w:u w:color="666666"/>
        </w:rPr>
      </w:pPr>
      <w:r w:rsidRPr="00423301">
        <w:rPr>
          <w:rFonts w:ascii="Times New Roman" w:hAnsi="Times New Roman"/>
          <w:b/>
          <w:bCs/>
          <w:color w:val="auto"/>
          <w:sz w:val="24"/>
          <w:szCs w:val="24"/>
          <w:u w:color="666666"/>
        </w:rPr>
        <w:t>DJELATNOST:</w:t>
      </w:r>
      <w:r w:rsidRPr="00423301">
        <w:rPr>
          <w:rFonts w:ascii="Times New Roman" w:hAnsi="Times New Roman"/>
          <w:color w:val="auto"/>
          <w:sz w:val="24"/>
          <w:szCs w:val="24"/>
          <w:u w:color="666666"/>
        </w:rPr>
        <w:t xml:space="preserve"> Ugostiteljska djelatnost – usluge menze i druge usluge restorana sa samoposluživanjem zatvorenog tipa. Namjena prostora je pripremanje i usluživanje jela, pića i napitaka na način i u opsegu potrebnom za zadovoljenje potreba korisnika sukladno uvjetima natječaja.</w:t>
      </w:r>
    </w:p>
    <w:p w14:paraId="03B4DCA0" w14:textId="77777777" w:rsidR="00983594" w:rsidRPr="00423301" w:rsidRDefault="00983594">
      <w:pPr>
        <w:pStyle w:val="Body"/>
        <w:jc w:val="both"/>
        <w:rPr>
          <w:rFonts w:ascii="Times New Roman" w:eastAsia="Times New Roman" w:hAnsi="Times New Roman" w:cs="Times New Roman"/>
          <w:color w:val="auto"/>
          <w:sz w:val="24"/>
          <w:szCs w:val="24"/>
          <w:u w:color="666666"/>
        </w:rPr>
      </w:pPr>
    </w:p>
    <w:p w14:paraId="4C80861E" w14:textId="77777777" w:rsidR="00983594" w:rsidRPr="00423301" w:rsidRDefault="00FC458F">
      <w:pPr>
        <w:pStyle w:val="Body"/>
        <w:jc w:val="both"/>
        <w:rPr>
          <w:rFonts w:ascii="Times New Roman" w:eastAsia="Times New Roman" w:hAnsi="Times New Roman" w:cs="Times New Roman"/>
          <w:color w:val="auto"/>
          <w:sz w:val="24"/>
          <w:szCs w:val="24"/>
          <w:u w:color="666666"/>
        </w:rPr>
      </w:pPr>
      <w:r w:rsidRPr="00423301">
        <w:rPr>
          <w:rFonts w:ascii="Times New Roman" w:hAnsi="Times New Roman"/>
          <w:color w:val="auto"/>
          <w:sz w:val="24"/>
          <w:szCs w:val="24"/>
          <w:u w:color="666666"/>
        </w:rPr>
        <w:t>Poslovni prostor sastoji se od blagovaonskog dijela, kuhinje, skladišnog prostora, opreme i  dijela sitnog inventara za pripremanje i usluživanje hrane, pića i napitaka</w:t>
      </w:r>
      <w:r w:rsidR="003073A4" w:rsidRPr="00423301">
        <w:rPr>
          <w:rFonts w:ascii="Times New Roman" w:hAnsi="Times New Roman"/>
          <w:color w:val="auto"/>
          <w:sz w:val="24"/>
          <w:szCs w:val="24"/>
          <w:u w:color="666666"/>
        </w:rPr>
        <w:t xml:space="preserve"> </w:t>
      </w:r>
      <w:r w:rsidRPr="00423301">
        <w:rPr>
          <w:rFonts w:ascii="Times New Roman" w:hAnsi="Times New Roman"/>
          <w:color w:val="auto"/>
          <w:sz w:val="24"/>
          <w:szCs w:val="24"/>
          <w:u w:color="666666"/>
        </w:rPr>
        <w:t xml:space="preserve">te sanitarnog prostora za osoblje restorana. Prostor je slobodan od osoba i u posjedu je </w:t>
      </w:r>
      <w:r w:rsidR="003073A4" w:rsidRPr="00423301">
        <w:rPr>
          <w:rFonts w:ascii="Times New Roman" w:hAnsi="Times New Roman"/>
          <w:color w:val="auto"/>
          <w:sz w:val="24"/>
          <w:szCs w:val="24"/>
          <w:u w:color="666666"/>
        </w:rPr>
        <w:t>zakupodavca</w:t>
      </w:r>
      <w:r w:rsidRPr="00423301">
        <w:rPr>
          <w:rFonts w:ascii="Times New Roman" w:hAnsi="Times New Roman"/>
          <w:color w:val="auto"/>
          <w:sz w:val="24"/>
          <w:szCs w:val="24"/>
          <w:u w:color="666666"/>
        </w:rPr>
        <w:t>.</w:t>
      </w:r>
    </w:p>
    <w:p w14:paraId="79A61C3D" w14:textId="77777777" w:rsidR="00983594" w:rsidRPr="00423301" w:rsidRDefault="00983594">
      <w:pPr>
        <w:pStyle w:val="Body"/>
        <w:jc w:val="both"/>
        <w:rPr>
          <w:rFonts w:ascii="Times New Roman" w:eastAsia="Times New Roman" w:hAnsi="Times New Roman" w:cs="Times New Roman"/>
          <w:color w:val="auto"/>
          <w:sz w:val="24"/>
          <w:szCs w:val="24"/>
          <w:u w:color="666666"/>
        </w:rPr>
      </w:pPr>
    </w:p>
    <w:p w14:paraId="74964D36" w14:textId="77777777" w:rsidR="00983594" w:rsidRPr="00423301" w:rsidRDefault="00FC458F">
      <w:pPr>
        <w:pStyle w:val="Body"/>
        <w:jc w:val="both"/>
        <w:rPr>
          <w:rFonts w:ascii="Times New Roman" w:eastAsia="Times New Roman" w:hAnsi="Times New Roman" w:cs="Times New Roman"/>
          <w:color w:val="auto"/>
          <w:sz w:val="24"/>
          <w:szCs w:val="24"/>
          <w:u w:color="666666"/>
        </w:rPr>
      </w:pPr>
      <w:r w:rsidRPr="00423301">
        <w:rPr>
          <w:rFonts w:ascii="Times New Roman" w:hAnsi="Times New Roman"/>
          <w:color w:val="auto"/>
          <w:sz w:val="24"/>
          <w:szCs w:val="24"/>
          <w:u w:color="666666"/>
        </w:rPr>
        <w:t>Pravo na podnošenje ponuda imaju pravne i fizičke osobe koje ispunjavaju propisane uvjete natječaja, registrirane su za i obavljaju ugostiteljsku djelatnost pripremanja i usluživanja jela, pića i napitaka, sukladno općim i posebnim uvjetima natječaja.</w:t>
      </w:r>
    </w:p>
    <w:p w14:paraId="451D16F7" w14:textId="77777777" w:rsidR="00983594" w:rsidRPr="00423301" w:rsidRDefault="00983594">
      <w:pPr>
        <w:pStyle w:val="Body"/>
        <w:jc w:val="both"/>
        <w:rPr>
          <w:rFonts w:ascii="Times New Roman" w:eastAsia="Times New Roman" w:hAnsi="Times New Roman" w:cs="Times New Roman"/>
          <w:color w:val="auto"/>
          <w:sz w:val="24"/>
          <w:szCs w:val="24"/>
          <w:u w:color="666666"/>
        </w:rPr>
      </w:pPr>
    </w:p>
    <w:p w14:paraId="0806CF6F" w14:textId="77777777" w:rsidR="00983594" w:rsidRPr="00423301" w:rsidRDefault="00FC458F">
      <w:pPr>
        <w:pStyle w:val="Body"/>
        <w:jc w:val="both"/>
        <w:rPr>
          <w:rFonts w:ascii="Times New Roman" w:eastAsia="Times New Roman" w:hAnsi="Times New Roman" w:cs="Times New Roman"/>
          <w:color w:val="auto"/>
          <w:sz w:val="24"/>
          <w:szCs w:val="24"/>
          <w:u w:color="666666"/>
          <w:shd w:val="clear" w:color="auto" w:fill="FFFF00"/>
        </w:rPr>
      </w:pPr>
      <w:r w:rsidRPr="00423301">
        <w:rPr>
          <w:rFonts w:ascii="Times New Roman" w:hAnsi="Times New Roman"/>
          <w:b/>
          <w:bCs/>
          <w:color w:val="auto"/>
          <w:sz w:val="24"/>
          <w:szCs w:val="24"/>
          <w:u w:color="666666"/>
        </w:rPr>
        <w:t>POČETNA MJESEČNA ZAKUPNINA (EUR): 1.320,00</w:t>
      </w:r>
      <w:r w:rsidR="003073A4" w:rsidRPr="00423301">
        <w:rPr>
          <w:rFonts w:ascii="Times New Roman" w:hAnsi="Times New Roman"/>
          <w:b/>
          <w:bCs/>
          <w:color w:val="auto"/>
          <w:sz w:val="24"/>
          <w:szCs w:val="24"/>
          <w:u w:color="666666"/>
        </w:rPr>
        <w:t xml:space="preserve"> </w:t>
      </w:r>
      <w:r w:rsidR="003073A4" w:rsidRPr="00423301">
        <w:rPr>
          <w:rFonts w:ascii="Times New Roman" w:hAnsi="Times New Roman"/>
          <w:bCs/>
          <w:color w:val="auto"/>
          <w:sz w:val="24"/>
          <w:szCs w:val="24"/>
          <w:u w:color="666666"/>
        </w:rPr>
        <w:t>(bez PDV-a)</w:t>
      </w:r>
    </w:p>
    <w:p w14:paraId="085096AA" w14:textId="77777777" w:rsidR="00983594" w:rsidRPr="00423301" w:rsidRDefault="00983594">
      <w:pPr>
        <w:pStyle w:val="Body"/>
        <w:jc w:val="both"/>
        <w:rPr>
          <w:rFonts w:ascii="Times New Roman" w:eastAsia="Times New Roman" w:hAnsi="Times New Roman" w:cs="Times New Roman"/>
          <w:color w:val="auto"/>
          <w:sz w:val="24"/>
          <w:szCs w:val="24"/>
          <w:u w:color="666666"/>
        </w:rPr>
      </w:pPr>
    </w:p>
    <w:p w14:paraId="16B0BA39" w14:textId="77777777" w:rsidR="00983594" w:rsidRPr="00423301" w:rsidRDefault="00FC458F">
      <w:pPr>
        <w:pStyle w:val="Body"/>
        <w:jc w:val="both"/>
        <w:rPr>
          <w:rFonts w:ascii="Times New Roman" w:eastAsia="Times New Roman" w:hAnsi="Times New Roman" w:cs="Times New Roman"/>
          <w:color w:val="auto"/>
          <w:sz w:val="24"/>
          <w:szCs w:val="24"/>
          <w:u w:color="666666"/>
        </w:rPr>
      </w:pPr>
      <w:r w:rsidRPr="00423301">
        <w:rPr>
          <w:rFonts w:ascii="Times New Roman" w:hAnsi="Times New Roman"/>
          <w:b/>
          <w:bCs/>
          <w:color w:val="auto"/>
          <w:sz w:val="24"/>
          <w:szCs w:val="24"/>
          <w:u w:color="666666"/>
        </w:rPr>
        <w:t xml:space="preserve">JAMČEVINA (EUR): </w:t>
      </w:r>
      <w:r w:rsidRPr="00423301">
        <w:rPr>
          <w:rFonts w:ascii="Times New Roman" w:hAnsi="Times New Roman"/>
          <w:color w:val="auto"/>
          <w:sz w:val="24"/>
          <w:szCs w:val="24"/>
          <w:u w:color="666666"/>
        </w:rPr>
        <w:t>Ponuditelji koji sudjeluju u javnom pozivu moraju položiti jamčevinu u trostrukom iznosu početnog iznosa mjesečne zakupnine.</w:t>
      </w:r>
    </w:p>
    <w:p w14:paraId="14E4D49B" w14:textId="77777777" w:rsidR="00983594" w:rsidRPr="00423301" w:rsidRDefault="00983594">
      <w:pPr>
        <w:pStyle w:val="Body"/>
        <w:jc w:val="both"/>
        <w:rPr>
          <w:rFonts w:ascii="Times New Roman" w:eastAsia="Times New Roman" w:hAnsi="Times New Roman" w:cs="Times New Roman"/>
          <w:color w:val="auto"/>
          <w:sz w:val="24"/>
          <w:szCs w:val="24"/>
          <w:u w:color="666666"/>
        </w:rPr>
      </w:pPr>
    </w:p>
    <w:p w14:paraId="29BD051E" w14:textId="258F7555" w:rsidR="00983594" w:rsidRPr="00423301" w:rsidRDefault="00FC458F">
      <w:pPr>
        <w:pStyle w:val="Body"/>
        <w:jc w:val="both"/>
        <w:rPr>
          <w:rFonts w:ascii="Times New Roman" w:eastAsia="Times New Roman" w:hAnsi="Times New Roman" w:cs="Times New Roman"/>
          <w:color w:val="auto"/>
          <w:sz w:val="24"/>
          <w:szCs w:val="24"/>
          <w:u w:color="666666"/>
        </w:rPr>
      </w:pPr>
      <w:r w:rsidRPr="00423301">
        <w:rPr>
          <w:rFonts w:ascii="Times New Roman" w:hAnsi="Times New Roman"/>
          <w:b/>
          <w:bCs/>
          <w:color w:val="auto"/>
          <w:sz w:val="24"/>
          <w:szCs w:val="24"/>
          <w:u w:color="666666"/>
        </w:rPr>
        <w:t>ROK ZA PODNOŠENJE PONUDA:</w:t>
      </w:r>
      <w:r w:rsidRPr="00423301">
        <w:rPr>
          <w:rFonts w:ascii="Times New Roman" w:hAnsi="Times New Roman"/>
          <w:color w:val="auto"/>
          <w:sz w:val="24"/>
          <w:szCs w:val="24"/>
          <w:u w:color="666666"/>
        </w:rPr>
        <w:t xml:space="preserve"> </w:t>
      </w:r>
      <w:r w:rsidR="00AC326B">
        <w:rPr>
          <w:rFonts w:ascii="Times New Roman" w:hAnsi="Times New Roman"/>
          <w:b/>
          <w:color w:val="auto"/>
          <w:sz w:val="24"/>
          <w:szCs w:val="24"/>
          <w:u w:color="666666"/>
        </w:rPr>
        <w:t>27</w:t>
      </w:r>
      <w:r w:rsidR="003073A4" w:rsidRPr="00423301">
        <w:rPr>
          <w:rFonts w:ascii="Times New Roman" w:hAnsi="Times New Roman"/>
          <w:b/>
          <w:color w:val="auto"/>
          <w:sz w:val="24"/>
          <w:szCs w:val="24"/>
          <w:u w:color="666666"/>
        </w:rPr>
        <w:t xml:space="preserve">. </w:t>
      </w:r>
      <w:r w:rsidR="00AC326B">
        <w:rPr>
          <w:rFonts w:ascii="Times New Roman" w:hAnsi="Times New Roman"/>
          <w:b/>
          <w:color w:val="auto"/>
          <w:sz w:val="24"/>
          <w:szCs w:val="24"/>
          <w:u w:color="666666"/>
        </w:rPr>
        <w:t>prosinca</w:t>
      </w:r>
      <w:r w:rsidR="003073A4" w:rsidRPr="00423301">
        <w:rPr>
          <w:rFonts w:ascii="Times New Roman" w:hAnsi="Times New Roman"/>
          <w:b/>
          <w:color w:val="auto"/>
          <w:sz w:val="24"/>
          <w:szCs w:val="24"/>
          <w:u w:color="666666"/>
        </w:rPr>
        <w:t xml:space="preserve"> 202</w:t>
      </w:r>
      <w:r w:rsidR="00AC326B">
        <w:rPr>
          <w:rFonts w:ascii="Times New Roman" w:hAnsi="Times New Roman"/>
          <w:b/>
          <w:color w:val="auto"/>
          <w:sz w:val="24"/>
          <w:szCs w:val="24"/>
          <w:u w:color="666666"/>
        </w:rPr>
        <w:t>4</w:t>
      </w:r>
      <w:r w:rsidR="003073A4" w:rsidRPr="00423301">
        <w:rPr>
          <w:rFonts w:ascii="Times New Roman" w:hAnsi="Times New Roman"/>
          <w:b/>
          <w:color w:val="auto"/>
          <w:sz w:val="24"/>
          <w:szCs w:val="24"/>
          <w:u w:color="666666"/>
        </w:rPr>
        <w:t>. godine do 11:00 sati</w:t>
      </w:r>
      <w:r w:rsidRPr="00423301">
        <w:rPr>
          <w:rFonts w:ascii="Times New Roman" w:hAnsi="Times New Roman"/>
          <w:color w:val="auto"/>
          <w:sz w:val="24"/>
          <w:szCs w:val="24"/>
          <w:u w:color="666666"/>
        </w:rPr>
        <w:t>, na adresu: Ministarstvo vanjskih i europskih poslova, Trg Nikole Šubića Zrinskog 7-8, 10000 Zagreb.</w:t>
      </w:r>
      <w:r w:rsidR="003073A4" w:rsidRPr="00423301">
        <w:rPr>
          <w:rFonts w:ascii="Times New Roman" w:hAnsi="Times New Roman"/>
          <w:color w:val="auto"/>
          <w:sz w:val="24"/>
          <w:szCs w:val="24"/>
          <w:u w:color="666666"/>
        </w:rPr>
        <w:t xml:space="preserve"> </w:t>
      </w:r>
      <w:r w:rsidRPr="00AB13F0">
        <w:rPr>
          <w:rFonts w:ascii="Times New Roman" w:hAnsi="Times New Roman"/>
          <w:b/>
          <w:color w:val="auto"/>
          <w:sz w:val="24"/>
          <w:szCs w:val="24"/>
          <w:u w:color="666666"/>
        </w:rPr>
        <w:t>Javno otvaranje</w:t>
      </w:r>
      <w:r w:rsidRPr="00423301">
        <w:rPr>
          <w:rFonts w:ascii="Times New Roman" w:hAnsi="Times New Roman"/>
          <w:color w:val="auto"/>
          <w:sz w:val="24"/>
          <w:szCs w:val="24"/>
          <w:u w:color="666666"/>
        </w:rPr>
        <w:t xml:space="preserve"> ponuda održat će se u Ministarstvu vanjskih i europskih poslova </w:t>
      </w:r>
      <w:r w:rsidR="00AC326B">
        <w:rPr>
          <w:rFonts w:ascii="Times New Roman" w:hAnsi="Times New Roman"/>
          <w:color w:val="auto"/>
          <w:sz w:val="24"/>
          <w:szCs w:val="24"/>
          <w:u w:color="666666"/>
        </w:rPr>
        <w:t>27</w:t>
      </w:r>
      <w:r w:rsidR="003073A4" w:rsidRPr="00423301">
        <w:rPr>
          <w:rFonts w:ascii="Times New Roman" w:hAnsi="Times New Roman"/>
          <w:color w:val="auto"/>
          <w:sz w:val="24"/>
          <w:szCs w:val="24"/>
          <w:u w:color="666666"/>
        </w:rPr>
        <w:t xml:space="preserve">. </w:t>
      </w:r>
      <w:r w:rsidR="00AC326B">
        <w:rPr>
          <w:rFonts w:ascii="Times New Roman" w:hAnsi="Times New Roman"/>
          <w:color w:val="auto"/>
          <w:sz w:val="24"/>
          <w:szCs w:val="24"/>
          <w:u w:color="666666"/>
        </w:rPr>
        <w:t>prosinca</w:t>
      </w:r>
      <w:r w:rsidR="003073A4" w:rsidRPr="00423301">
        <w:rPr>
          <w:rFonts w:ascii="Times New Roman" w:hAnsi="Times New Roman"/>
          <w:color w:val="auto"/>
          <w:sz w:val="24"/>
          <w:szCs w:val="24"/>
          <w:u w:color="666666"/>
        </w:rPr>
        <w:t xml:space="preserve"> 202</w:t>
      </w:r>
      <w:r w:rsidR="00AC326B">
        <w:rPr>
          <w:rFonts w:ascii="Times New Roman" w:hAnsi="Times New Roman"/>
          <w:color w:val="auto"/>
          <w:sz w:val="24"/>
          <w:szCs w:val="24"/>
          <w:u w:color="666666"/>
        </w:rPr>
        <w:t>4</w:t>
      </w:r>
      <w:r w:rsidR="003073A4" w:rsidRPr="00423301">
        <w:rPr>
          <w:rFonts w:ascii="Times New Roman" w:hAnsi="Times New Roman"/>
          <w:color w:val="auto"/>
          <w:sz w:val="24"/>
          <w:szCs w:val="24"/>
          <w:u w:color="666666"/>
        </w:rPr>
        <w:t>. godine u 11:</w:t>
      </w:r>
      <w:r w:rsidR="00AB13F0">
        <w:rPr>
          <w:rFonts w:ascii="Times New Roman" w:hAnsi="Times New Roman"/>
          <w:color w:val="auto"/>
          <w:sz w:val="24"/>
          <w:szCs w:val="24"/>
          <w:u w:color="666666"/>
        </w:rPr>
        <w:t>15</w:t>
      </w:r>
      <w:r w:rsidR="003073A4" w:rsidRPr="00423301">
        <w:rPr>
          <w:rFonts w:ascii="Times New Roman" w:hAnsi="Times New Roman"/>
          <w:color w:val="auto"/>
          <w:sz w:val="24"/>
          <w:szCs w:val="24"/>
          <w:u w:color="666666"/>
        </w:rPr>
        <w:t xml:space="preserve"> sati (ulaz </w:t>
      </w:r>
      <w:proofErr w:type="spellStart"/>
      <w:r w:rsidR="003073A4" w:rsidRPr="00423301">
        <w:rPr>
          <w:rFonts w:ascii="Times New Roman" w:hAnsi="Times New Roman"/>
          <w:color w:val="auto"/>
          <w:sz w:val="24"/>
          <w:szCs w:val="24"/>
          <w:u w:color="666666"/>
        </w:rPr>
        <w:t>Đorđićeva</w:t>
      </w:r>
      <w:proofErr w:type="spellEnd"/>
      <w:r w:rsidR="003073A4" w:rsidRPr="00423301">
        <w:rPr>
          <w:rFonts w:ascii="Times New Roman" w:hAnsi="Times New Roman"/>
          <w:color w:val="auto"/>
          <w:sz w:val="24"/>
          <w:szCs w:val="24"/>
          <w:u w:color="666666"/>
        </w:rPr>
        <w:t xml:space="preserve"> 4). </w:t>
      </w:r>
      <w:r w:rsidRPr="00423301">
        <w:rPr>
          <w:rFonts w:ascii="Times New Roman" w:hAnsi="Times New Roman"/>
          <w:color w:val="auto"/>
          <w:sz w:val="24"/>
          <w:szCs w:val="24"/>
          <w:u w:color="666666"/>
        </w:rPr>
        <w:t> </w:t>
      </w:r>
    </w:p>
    <w:p w14:paraId="537A1C53" w14:textId="77777777" w:rsidR="00983594" w:rsidRPr="00423301" w:rsidRDefault="00983594">
      <w:pPr>
        <w:pStyle w:val="Body"/>
        <w:jc w:val="both"/>
        <w:rPr>
          <w:rFonts w:ascii="Times New Roman" w:eastAsia="Times New Roman" w:hAnsi="Times New Roman" w:cs="Times New Roman"/>
          <w:color w:val="auto"/>
          <w:sz w:val="24"/>
          <w:szCs w:val="24"/>
          <w:u w:color="666666"/>
        </w:rPr>
      </w:pPr>
    </w:p>
    <w:p w14:paraId="0E9D807C" w14:textId="629A3D59" w:rsidR="00983594" w:rsidRPr="00423301" w:rsidRDefault="00FC458F">
      <w:pPr>
        <w:pStyle w:val="Body"/>
        <w:jc w:val="both"/>
        <w:rPr>
          <w:rStyle w:val="None"/>
          <w:rFonts w:ascii="Times New Roman" w:eastAsia="Times New Roman" w:hAnsi="Times New Roman" w:cs="Times New Roman"/>
          <w:color w:val="auto"/>
          <w:sz w:val="24"/>
          <w:szCs w:val="24"/>
          <w:u w:color="666666"/>
          <w:shd w:val="clear" w:color="auto" w:fill="FFFF00"/>
        </w:rPr>
      </w:pPr>
      <w:r w:rsidRPr="00423301">
        <w:rPr>
          <w:rFonts w:ascii="Times New Roman" w:hAnsi="Times New Roman"/>
          <w:b/>
          <w:bCs/>
          <w:color w:val="auto"/>
          <w:sz w:val="24"/>
          <w:szCs w:val="24"/>
          <w:u w:color="666666"/>
        </w:rPr>
        <w:t>INFORMACIJE O NATJEČAJU:</w:t>
      </w:r>
      <w:r w:rsidRPr="00423301">
        <w:rPr>
          <w:rFonts w:ascii="Times New Roman" w:hAnsi="Times New Roman"/>
          <w:color w:val="auto"/>
          <w:sz w:val="24"/>
          <w:szCs w:val="24"/>
          <w:u w:color="666666"/>
        </w:rPr>
        <w:t xml:space="preserve"> Radnim danom </w:t>
      </w:r>
      <w:r w:rsidRPr="00423301">
        <w:rPr>
          <w:rFonts w:ascii="Times New Roman" w:hAnsi="Times New Roman"/>
          <w:b/>
          <w:color w:val="auto"/>
          <w:sz w:val="24"/>
          <w:szCs w:val="24"/>
          <w:u w:color="666666"/>
        </w:rPr>
        <w:t xml:space="preserve">do </w:t>
      </w:r>
      <w:r w:rsidR="00AC326B">
        <w:rPr>
          <w:rFonts w:ascii="Times New Roman" w:hAnsi="Times New Roman"/>
          <w:b/>
          <w:color w:val="auto"/>
          <w:sz w:val="24"/>
          <w:szCs w:val="24"/>
          <w:u w:color="666666"/>
        </w:rPr>
        <w:t>20</w:t>
      </w:r>
      <w:r w:rsidR="003073A4" w:rsidRPr="00423301">
        <w:rPr>
          <w:rFonts w:ascii="Times New Roman" w:hAnsi="Times New Roman"/>
          <w:b/>
          <w:color w:val="auto"/>
          <w:sz w:val="24"/>
          <w:szCs w:val="24"/>
          <w:u w:color="666666"/>
        </w:rPr>
        <w:t>. prosinca 2024. godine</w:t>
      </w:r>
      <w:r w:rsidRPr="00423301">
        <w:rPr>
          <w:rFonts w:ascii="Times New Roman" w:hAnsi="Times New Roman"/>
          <w:color w:val="auto"/>
          <w:sz w:val="24"/>
          <w:szCs w:val="24"/>
          <w:u w:color="666666"/>
        </w:rPr>
        <w:t xml:space="preserve"> </w:t>
      </w:r>
      <w:r w:rsidR="00AC326B">
        <w:rPr>
          <w:rFonts w:ascii="Times New Roman" w:hAnsi="Times New Roman"/>
          <w:color w:val="auto"/>
          <w:sz w:val="24"/>
          <w:szCs w:val="24"/>
          <w:u w:color="666666"/>
        </w:rPr>
        <w:t>na broj</w:t>
      </w:r>
      <w:r w:rsidR="002A3783" w:rsidRPr="00423301">
        <w:rPr>
          <w:rFonts w:ascii="Times New Roman" w:hAnsi="Times New Roman"/>
          <w:color w:val="auto"/>
          <w:sz w:val="24"/>
          <w:szCs w:val="24"/>
          <w:u w:color="666666"/>
        </w:rPr>
        <w:t xml:space="preserve"> telefona 099/251 7006, </w:t>
      </w:r>
      <w:r w:rsidRPr="00423301">
        <w:rPr>
          <w:rFonts w:ascii="Times New Roman" w:hAnsi="Times New Roman"/>
          <w:color w:val="auto"/>
          <w:sz w:val="24"/>
          <w:szCs w:val="24"/>
          <w:u w:color="666666"/>
        </w:rPr>
        <w:t xml:space="preserve">e-mail </w:t>
      </w:r>
      <w:hyperlink r:id="rId7" w:history="1">
        <w:r w:rsidR="003073A4" w:rsidRPr="00423301">
          <w:rPr>
            <w:rStyle w:val="Hyperlink"/>
            <w:rFonts w:ascii="Times New Roman" w:hAnsi="Times New Roman"/>
            <w:color w:val="auto"/>
            <w:sz w:val="24"/>
            <w:szCs w:val="24"/>
          </w:rPr>
          <w:t>upravljanje.imovinom@mvep.hr</w:t>
        </w:r>
      </w:hyperlink>
      <w:r w:rsidRPr="00423301">
        <w:rPr>
          <w:rStyle w:val="None"/>
          <w:rFonts w:ascii="Times New Roman" w:hAnsi="Times New Roman"/>
          <w:color w:val="auto"/>
          <w:sz w:val="24"/>
          <w:szCs w:val="24"/>
          <w:u w:color="666666"/>
        </w:rPr>
        <w:t xml:space="preserve">. Upiti se dostavljaju u pisanom obliku. Upiti i odgovori na upite o natječaju bit će objavljeni na </w:t>
      </w:r>
      <w:r w:rsidR="003073A4" w:rsidRPr="00423301">
        <w:rPr>
          <w:rStyle w:val="None"/>
          <w:rFonts w:ascii="Times New Roman" w:hAnsi="Times New Roman"/>
          <w:color w:val="auto"/>
          <w:sz w:val="24"/>
          <w:szCs w:val="24"/>
          <w:u w:color="666666"/>
        </w:rPr>
        <w:t xml:space="preserve">mrežnim stranicama zakupodavca </w:t>
      </w:r>
      <w:hyperlink r:id="rId8" w:history="1">
        <w:r w:rsidR="003073A4" w:rsidRPr="00423301">
          <w:rPr>
            <w:rStyle w:val="Hyperlink"/>
            <w:rFonts w:ascii="Times New Roman" w:hAnsi="Times New Roman" w:cs="Times New Roman"/>
            <w:color w:val="auto"/>
            <w:sz w:val="24"/>
            <w:szCs w:val="24"/>
          </w:rPr>
          <w:t>www.mvep.hr</w:t>
        </w:r>
      </w:hyperlink>
      <w:r w:rsidR="0092607B" w:rsidRPr="00423301">
        <w:rPr>
          <w:rStyle w:val="Hyperlink"/>
          <w:rFonts w:ascii="Times New Roman" w:hAnsi="Times New Roman" w:cs="Times New Roman"/>
          <w:color w:val="auto"/>
          <w:sz w:val="24"/>
          <w:szCs w:val="24"/>
        </w:rPr>
        <w:t xml:space="preserve"> (natječaji)</w:t>
      </w:r>
      <w:r w:rsidRPr="00423301">
        <w:rPr>
          <w:rStyle w:val="None"/>
          <w:rFonts w:ascii="Times New Roman" w:hAnsi="Times New Roman"/>
          <w:color w:val="auto"/>
          <w:sz w:val="24"/>
          <w:szCs w:val="24"/>
          <w:u w:color="666666"/>
        </w:rPr>
        <w:t xml:space="preserve">. </w:t>
      </w:r>
      <w:r w:rsidRPr="00423301">
        <w:rPr>
          <w:rStyle w:val="None"/>
          <w:rFonts w:ascii="Times New Roman" w:hAnsi="Times New Roman"/>
          <w:b/>
          <w:bCs/>
          <w:color w:val="auto"/>
          <w:sz w:val="24"/>
          <w:szCs w:val="24"/>
          <w:u w:color="666666"/>
        </w:rPr>
        <w:t>Pregled prostora</w:t>
      </w:r>
      <w:r w:rsidRPr="00423301">
        <w:rPr>
          <w:rStyle w:val="None"/>
          <w:rFonts w:ascii="Times New Roman" w:hAnsi="Times New Roman"/>
          <w:color w:val="auto"/>
          <w:sz w:val="24"/>
          <w:szCs w:val="24"/>
          <w:u w:color="666666"/>
        </w:rPr>
        <w:t xml:space="preserve"> moguće je obaviti radnim danom </w:t>
      </w:r>
      <w:r w:rsidRPr="00423301">
        <w:rPr>
          <w:rStyle w:val="None"/>
          <w:rFonts w:ascii="Times New Roman" w:hAnsi="Times New Roman"/>
          <w:b/>
          <w:color w:val="auto"/>
          <w:sz w:val="24"/>
          <w:szCs w:val="24"/>
          <w:u w:color="666666"/>
        </w:rPr>
        <w:t xml:space="preserve">do </w:t>
      </w:r>
      <w:r w:rsidR="00AC326B">
        <w:rPr>
          <w:rStyle w:val="None"/>
          <w:rFonts w:ascii="Times New Roman" w:hAnsi="Times New Roman"/>
          <w:b/>
          <w:color w:val="auto"/>
          <w:sz w:val="24"/>
          <w:szCs w:val="24"/>
          <w:u w:color="666666"/>
        </w:rPr>
        <w:t>20</w:t>
      </w:r>
      <w:r w:rsidR="003073A4" w:rsidRPr="00423301">
        <w:rPr>
          <w:rStyle w:val="None"/>
          <w:rFonts w:ascii="Times New Roman" w:hAnsi="Times New Roman"/>
          <w:b/>
          <w:color w:val="auto"/>
          <w:sz w:val="24"/>
          <w:szCs w:val="24"/>
          <w:u w:color="666666"/>
        </w:rPr>
        <w:t>. prosinca 2024. godine od 10:00 do 15:00 sati</w:t>
      </w:r>
      <w:r w:rsidR="003073A4" w:rsidRPr="00423301">
        <w:rPr>
          <w:rStyle w:val="None"/>
          <w:rFonts w:ascii="Times New Roman" w:hAnsi="Times New Roman"/>
          <w:color w:val="auto"/>
          <w:sz w:val="24"/>
          <w:szCs w:val="24"/>
          <w:u w:color="666666"/>
        </w:rPr>
        <w:t xml:space="preserve">, uz prethodnu najavu na broj telefona </w:t>
      </w:r>
      <w:r w:rsidRPr="00423301">
        <w:rPr>
          <w:rStyle w:val="None"/>
          <w:rFonts w:ascii="Times New Roman" w:hAnsi="Times New Roman"/>
          <w:color w:val="auto"/>
          <w:sz w:val="24"/>
          <w:szCs w:val="24"/>
          <w:u w:color="666666"/>
        </w:rPr>
        <w:t>099/251-7006</w:t>
      </w:r>
      <w:r w:rsidR="003073A4" w:rsidRPr="00423301">
        <w:rPr>
          <w:rStyle w:val="None"/>
          <w:rFonts w:ascii="Times New Roman" w:hAnsi="Times New Roman"/>
          <w:color w:val="auto"/>
          <w:sz w:val="24"/>
          <w:szCs w:val="24"/>
          <w:u w:color="666666"/>
        </w:rPr>
        <w:t>.</w:t>
      </w:r>
    </w:p>
    <w:p w14:paraId="4B56D0D7" w14:textId="77777777" w:rsidR="00983594" w:rsidRPr="00423301" w:rsidRDefault="00983594">
      <w:pPr>
        <w:pStyle w:val="Body"/>
        <w:jc w:val="both"/>
        <w:rPr>
          <w:rStyle w:val="None"/>
          <w:rFonts w:ascii="Times New Roman" w:eastAsia="Times New Roman" w:hAnsi="Times New Roman" w:cs="Times New Roman"/>
          <w:color w:val="auto"/>
          <w:sz w:val="24"/>
          <w:szCs w:val="24"/>
          <w:u w:color="666666"/>
        </w:rPr>
      </w:pPr>
    </w:p>
    <w:p w14:paraId="5C969FFF" w14:textId="77777777" w:rsidR="00983594" w:rsidRPr="00423301" w:rsidRDefault="00FC458F" w:rsidP="00136C28">
      <w:pPr>
        <w:pStyle w:val="Body"/>
        <w:numPr>
          <w:ilvl w:val="0"/>
          <w:numId w:val="2"/>
        </w:numPr>
        <w:ind w:left="284" w:hanging="284"/>
        <w:jc w:val="both"/>
        <w:rPr>
          <w:rFonts w:ascii="Times New Roman" w:hAnsi="Times New Roman"/>
          <w:color w:val="auto"/>
          <w:sz w:val="24"/>
          <w:szCs w:val="24"/>
        </w:rPr>
      </w:pPr>
      <w:r w:rsidRPr="00423301">
        <w:rPr>
          <w:rStyle w:val="None"/>
          <w:rFonts w:ascii="Times New Roman" w:hAnsi="Times New Roman"/>
          <w:b/>
          <w:bCs/>
          <w:color w:val="auto"/>
          <w:sz w:val="24"/>
          <w:szCs w:val="24"/>
          <w:u w:color="666666"/>
        </w:rPr>
        <w:t>Odluka o izboru najpovoljnije ponude</w:t>
      </w:r>
    </w:p>
    <w:p w14:paraId="1984D5F3" w14:textId="77777777" w:rsidR="00983594" w:rsidRPr="00423301" w:rsidRDefault="00983594">
      <w:pPr>
        <w:pStyle w:val="Body"/>
        <w:ind w:left="426"/>
        <w:jc w:val="both"/>
        <w:rPr>
          <w:rStyle w:val="None"/>
          <w:rFonts w:ascii="Times New Roman" w:eastAsia="Times New Roman" w:hAnsi="Times New Roman" w:cs="Times New Roman"/>
          <w:color w:val="auto"/>
          <w:sz w:val="24"/>
          <w:szCs w:val="24"/>
          <w:u w:color="666666"/>
        </w:rPr>
      </w:pPr>
    </w:p>
    <w:p w14:paraId="18109CBA" w14:textId="77777777" w:rsidR="00983594" w:rsidRPr="00423301" w:rsidRDefault="00FC458F">
      <w:pPr>
        <w:pStyle w:val="Body"/>
        <w:jc w:val="both"/>
        <w:rPr>
          <w:rStyle w:val="None"/>
          <w:rFonts w:ascii="Times New Roman" w:eastAsia="Times New Roman" w:hAnsi="Times New Roman" w:cs="Times New Roman"/>
          <w:color w:val="auto"/>
          <w:sz w:val="24"/>
          <w:szCs w:val="24"/>
          <w:u w:color="666666"/>
        </w:rPr>
      </w:pPr>
      <w:r w:rsidRPr="00423301">
        <w:rPr>
          <w:rStyle w:val="None"/>
          <w:rFonts w:ascii="Times New Roman" w:hAnsi="Times New Roman"/>
          <w:color w:val="auto"/>
          <w:sz w:val="24"/>
          <w:szCs w:val="24"/>
          <w:u w:color="666666"/>
        </w:rPr>
        <w:t>Odluku o izboru najpovoljnije ponude donosi zakupodavac.</w:t>
      </w:r>
    </w:p>
    <w:p w14:paraId="5059500E" w14:textId="77777777" w:rsidR="00983594" w:rsidRPr="00423301" w:rsidRDefault="00983594">
      <w:pPr>
        <w:pStyle w:val="Body"/>
        <w:jc w:val="both"/>
        <w:rPr>
          <w:rStyle w:val="None"/>
          <w:rFonts w:ascii="Times New Roman" w:eastAsia="Times New Roman" w:hAnsi="Times New Roman" w:cs="Times New Roman"/>
          <w:color w:val="auto"/>
          <w:sz w:val="24"/>
          <w:szCs w:val="24"/>
          <w:u w:color="666666"/>
        </w:rPr>
      </w:pPr>
    </w:p>
    <w:p w14:paraId="0D6103AD" w14:textId="77777777" w:rsidR="00983594" w:rsidRPr="00423301" w:rsidRDefault="00FC458F">
      <w:pPr>
        <w:pStyle w:val="Body"/>
        <w:jc w:val="both"/>
        <w:rPr>
          <w:rStyle w:val="None"/>
          <w:rFonts w:ascii="Times New Roman" w:eastAsia="Times New Roman" w:hAnsi="Times New Roman" w:cs="Times New Roman"/>
          <w:color w:val="auto"/>
          <w:sz w:val="24"/>
          <w:szCs w:val="24"/>
          <w:u w:color="666666"/>
        </w:rPr>
      </w:pPr>
      <w:r w:rsidRPr="00423301">
        <w:rPr>
          <w:rStyle w:val="None"/>
          <w:rFonts w:ascii="Times New Roman" w:hAnsi="Times New Roman"/>
          <w:color w:val="auto"/>
          <w:sz w:val="24"/>
          <w:szCs w:val="24"/>
          <w:u w:color="666666"/>
        </w:rPr>
        <w:t>Uz ispunjenje općih i posebnih uvjeta natječaja, najpovoljnija ponuda je ponuda koja sadrži i najviši ponuđeni iznos mjesečne zakupnine.</w:t>
      </w:r>
    </w:p>
    <w:p w14:paraId="5DD6CE7A" w14:textId="77777777" w:rsidR="00983594" w:rsidRPr="00423301" w:rsidRDefault="00983594">
      <w:pPr>
        <w:pStyle w:val="Body"/>
        <w:jc w:val="both"/>
        <w:rPr>
          <w:rStyle w:val="None"/>
          <w:rFonts w:ascii="Times New Roman" w:eastAsia="Times New Roman" w:hAnsi="Times New Roman" w:cs="Times New Roman"/>
          <w:color w:val="auto"/>
          <w:sz w:val="24"/>
          <w:szCs w:val="24"/>
          <w:u w:color="666666"/>
        </w:rPr>
      </w:pPr>
    </w:p>
    <w:p w14:paraId="14BBF4DE" w14:textId="77777777" w:rsidR="00983594" w:rsidRPr="00423301" w:rsidRDefault="00FC458F">
      <w:pPr>
        <w:pStyle w:val="Body"/>
        <w:numPr>
          <w:ilvl w:val="0"/>
          <w:numId w:val="5"/>
        </w:numPr>
        <w:jc w:val="both"/>
        <w:rPr>
          <w:rFonts w:ascii="Times New Roman" w:hAnsi="Times New Roman"/>
          <w:color w:val="auto"/>
          <w:sz w:val="24"/>
          <w:szCs w:val="24"/>
        </w:rPr>
      </w:pPr>
      <w:r w:rsidRPr="00423301">
        <w:rPr>
          <w:rStyle w:val="None"/>
          <w:rFonts w:ascii="Times New Roman" w:hAnsi="Times New Roman"/>
          <w:b/>
          <w:bCs/>
          <w:color w:val="auto"/>
          <w:sz w:val="24"/>
          <w:szCs w:val="24"/>
          <w:u w:color="666666"/>
        </w:rPr>
        <w:t>Ugovor o zakupu poslovnog prostora</w:t>
      </w:r>
    </w:p>
    <w:p w14:paraId="09AD9443" w14:textId="77777777" w:rsidR="00983594" w:rsidRPr="00423301" w:rsidRDefault="00983594">
      <w:pPr>
        <w:pStyle w:val="Body"/>
        <w:jc w:val="both"/>
        <w:rPr>
          <w:rStyle w:val="None"/>
          <w:rFonts w:ascii="Times New Roman" w:eastAsia="Times New Roman" w:hAnsi="Times New Roman" w:cs="Times New Roman"/>
          <w:color w:val="auto"/>
          <w:sz w:val="24"/>
          <w:szCs w:val="24"/>
          <w:u w:color="666666"/>
        </w:rPr>
      </w:pPr>
    </w:p>
    <w:p w14:paraId="631D76E0" w14:textId="77777777" w:rsidR="00983594" w:rsidRPr="00423301" w:rsidRDefault="00FC458F">
      <w:pPr>
        <w:pStyle w:val="Body"/>
        <w:jc w:val="both"/>
        <w:rPr>
          <w:rStyle w:val="None"/>
          <w:rFonts w:ascii="Times New Roman" w:eastAsia="Times New Roman" w:hAnsi="Times New Roman" w:cs="Times New Roman"/>
          <w:color w:val="auto"/>
          <w:sz w:val="24"/>
          <w:szCs w:val="24"/>
          <w:u w:color="666666"/>
        </w:rPr>
      </w:pPr>
      <w:r w:rsidRPr="00423301">
        <w:rPr>
          <w:rStyle w:val="None"/>
          <w:rFonts w:ascii="Times New Roman" w:hAnsi="Times New Roman"/>
          <w:color w:val="auto"/>
          <w:sz w:val="24"/>
          <w:szCs w:val="24"/>
          <w:u w:color="666666"/>
        </w:rPr>
        <w:t xml:space="preserve">Ugovor o zakupu poslovnog prostora sklapa se na određeno vrijeme od </w:t>
      </w:r>
      <w:r w:rsidRPr="00423301">
        <w:rPr>
          <w:rStyle w:val="None"/>
          <w:rFonts w:ascii="Times New Roman" w:hAnsi="Times New Roman"/>
          <w:b/>
          <w:color w:val="auto"/>
          <w:sz w:val="24"/>
          <w:szCs w:val="24"/>
          <w:u w:color="666666"/>
        </w:rPr>
        <w:t>10 (deset) godina</w:t>
      </w:r>
      <w:r w:rsidRPr="00423301">
        <w:rPr>
          <w:rStyle w:val="None"/>
          <w:rFonts w:ascii="Times New Roman" w:hAnsi="Times New Roman"/>
          <w:color w:val="auto"/>
          <w:sz w:val="24"/>
          <w:szCs w:val="24"/>
          <w:u w:color="666666"/>
        </w:rPr>
        <w:t xml:space="preserve">, a smatra se sklopljenim i proizvodi pravne učinke danom njegove </w:t>
      </w:r>
      <w:proofErr w:type="spellStart"/>
      <w:r w:rsidRPr="00423301">
        <w:rPr>
          <w:rStyle w:val="None"/>
          <w:rFonts w:ascii="Times New Roman" w:hAnsi="Times New Roman"/>
          <w:color w:val="auto"/>
          <w:sz w:val="24"/>
          <w:szCs w:val="24"/>
          <w:u w:color="666666"/>
        </w:rPr>
        <w:t>solemnizacije</w:t>
      </w:r>
      <w:proofErr w:type="spellEnd"/>
      <w:r w:rsidRPr="00423301">
        <w:rPr>
          <w:rStyle w:val="None"/>
          <w:rFonts w:ascii="Times New Roman" w:hAnsi="Times New Roman"/>
          <w:color w:val="auto"/>
          <w:sz w:val="24"/>
          <w:szCs w:val="24"/>
          <w:u w:color="666666"/>
        </w:rPr>
        <w:t xml:space="preserve"> (potvrde) od strane javnog bilježnika. Ugovor o zakupu sklopit će se prije stupanja zakupnika u posjed poslovnog prostora.</w:t>
      </w:r>
    </w:p>
    <w:p w14:paraId="7C66537A" w14:textId="77777777" w:rsidR="00983594" w:rsidRPr="00423301" w:rsidRDefault="00983594">
      <w:pPr>
        <w:pStyle w:val="Body"/>
        <w:jc w:val="both"/>
        <w:rPr>
          <w:rStyle w:val="None"/>
          <w:rFonts w:ascii="Times New Roman" w:eastAsia="Times New Roman" w:hAnsi="Times New Roman" w:cs="Times New Roman"/>
          <w:color w:val="auto"/>
          <w:sz w:val="24"/>
          <w:szCs w:val="24"/>
          <w:u w:color="666666"/>
        </w:rPr>
      </w:pPr>
    </w:p>
    <w:p w14:paraId="7C9D62EE" w14:textId="77777777" w:rsidR="00983594" w:rsidRPr="00423301" w:rsidRDefault="00FC458F">
      <w:pPr>
        <w:pStyle w:val="Body"/>
        <w:jc w:val="both"/>
        <w:rPr>
          <w:rStyle w:val="None"/>
          <w:rFonts w:ascii="Times New Roman" w:eastAsia="Times New Roman" w:hAnsi="Times New Roman" w:cs="Times New Roman"/>
          <w:color w:val="auto"/>
          <w:sz w:val="24"/>
          <w:szCs w:val="24"/>
          <w:u w:color="666666"/>
        </w:rPr>
      </w:pPr>
      <w:r w:rsidRPr="00423301">
        <w:rPr>
          <w:rStyle w:val="None"/>
          <w:rFonts w:ascii="Times New Roman" w:hAnsi="Times New Roman"/>
          <w:color w:val="auto"/>
          <w:sz w:val="24"/>
          <w:szCs w:val="24"/>
          <w:u w:color="666666"/>
        </w:rPr>
        <w:t>Ugovorom o zakupu odredit će se otkaz ugovora na način da zakupodavac može otkazati ugovor, između ostaloga, ako:</w:t>
      </w:r>
    </w:p>
    <w:p w14:paraId="3CE94F27" w14:textId="77777777" w:rsidR="00983594" w:rsidRPr="00423301" w:rsidRDefault="00983594">
      <w:pPr>
        <w:pStyle w:val="Body"/>
        <w:jc w:val="both"/>
        <w:rPr>
          <w:rStyle w:val="None"/>
          <w:rFonts w:ascii="Times New Roman" w:eastAsia="Times New Roman" w:hAnsi="Times New Roman" w:cs="Times New Roman"/>
          <w:color w:val="auto"/>
          <w:sz w:val="24"/>
          <w:szCs w:val="24"/>
          <w:u w:color="666666"/>
        </w:rPr>
      </w:pPr>
    </w:p>
    <w:p w14:paraId="5D8E6D66" w14:textId="77777777" w:rsidR="00983594" w:rsidRPr="00423301" w:rsidRDefault="00FC458F">
      <w:pPr>
        <w:pStyle w:val="Body"/>
        <w:numPr>
          <w:ilvl w:val="0"/>
          <w:numId w:val="7"/>
        </w:numPr>
        <w:jc w:val="both"/>
        <w:rPr>
          <w:rFonts w:ascii="Times New Roman" w:hAnsi="Times New Roman"/>
          <w:color w:val="auto"/>
          <w:sz w:val="24"/>
          <w:szCs w:val="24"/>
        </w:rPr>
      </w:pPr>
      <w:r w:rsidRPr="00423301">
        <w:rPr>
          <w:rStyle w:val="None"/>
          <w:rFonts w:ascii="Times New Roman" w:hAnsi="Times New Roman"/>
          <w:color w:val="auto"/>
          <w:sz w:val="24"/>
          <w:szCs w:val="24"/>
          <w:u w:color="666666"/>
        </w:rPr>
        <w:t>Zakupnik i poslije pisane opomene zakupodavca ne plati u cijelosti dospjelo dugovanje u iznosu koji odgovara ili je veći od iznosa 2 (dvije) zakupnine, bez obzira je li riječ o dospjelim zakupninama ili dospjelim naknadama za troškove koji proizlaze iz korištenja poslovnoga prostora</w:t>
      </w:r>
      <w:r w:rsidR="003073A4" w:rsidRPr="00423301">
        <w:rPr>
          <w:rStyle w:val="None"/>
          <w:rFonts w:ascii="Times New Roman" w:hAnsi="Times New Roman"/>
          <w:color w:val="auto"/>
          <w:sz w:val="24"/>
          <w:szCs w:val="24"/>
          <w:u w:color="666666"/>
        </w:rPr>
        <w:t>,</w:t>
      </w:r>
    </w:p>
    <w:p w14:paraId="3C07C0EA" w14:textId="77777777" w:rsidR="00983594" w:rsidRPr="00423301" w:rsidRDefault="00FC458F">
      <w:pPr>
        <w:pStyle w:val="Body"/>
        <w:numPr>
          <w:ilvl w:val="0"/>
          <w:numId w:val="7"/>
        </w:numPr>
        <w:jc w:val="both"/>
        <w:rPr>
          <w:rFonts w:ascii="Times New Roman" w:hAnsi="Times New Roman"/>
          <w:color w:val="auto"/>
          <w:sz w:val="24"/>
          <w:szCs w:val="24"/>
        </w:rPr>
      </w:pPr>
      <w:r w:rsidRPr="00423301">
        <w:rPr>
          <w:rStyle w:val="None"/>
          <w:rFonts w:ascii="Times New Roman" w:hAnsi="Times New Roman"/>
          <w:color w:val="auto"/>
          <w:sz w:val="24"/>
          <w:szCs w:val="24"/>
          <w:u w:color="666666"/>
        </w:rPr>
        <w:t xml:space="preserve">Zakupnik u roku od 3 (tri) mjeseca od </w:t>
      </w:r>
      <w:proofErr w:type="spellStart"/>
      <w:r w:rsidRPr="00423301">
        <w:rPr>
          <w:rStyle w:val="None"/>
          <w:rFonts w:ascii="Times New Roman" w:hAnsi="Times New Roman"/>
          <w:color w:val="auto"/>
          <w:sz w:val="24"/>
          <w:szCs w:val="24"/>
          <w:u w:color="666666"/>
        </w:rPr>
        <w:t>solemnizacije</w:t>
      </w:r>
      <w:proofErr w:type="spellEnd"/>
      <w:r w:rsidRPr="00423301">
        <w:rPr>
          <w:rStyle w:val="None"/>
          <w:rFonts w:ascii="Times New Roman" w:hAnsi="Times New Roman"/>
          <w:color w:val="auto"/>
          <w:sz w:val="24"/>
          <w:szCs w:val="24"/>
          <w:u w:color="666666"/>
        </w:rPr>
        <w:t xml:space="preserve"> </w:t>
      </w:r>
      <w:r w:rsidR="004D20D6" w:rsidRPr="00423301">
        <w:rPr>
          <w:rStyle w:val="None"/>
          <w:rFonts w:ascii="Times New Roman" w:hAnsi="Times New Roman"/>
          <w:color w:val="auto"/>
          <w:sz w:val="24"/>
          <w:szCs w:val="24"/>
          <w:u w:color="666666"/>
        </w:rPr>
        <w:t>u</w:t>
      </w:r>
      <w:r w:rsidRPr="00423301">
        <w:rPr>
          <w:rStyle w:val="None"/>
          <w:rFonts w:ascii="Times New Roman" w:hAnsi="Times New Roman"/>
          <w:color w:val="auto"/>
          <w:sz w:val="24"/>
          <w:szCs w:val="24"/>
          <w:u w:color="666666"/>
        </w:rPr>
        <w:t>govora o zakupu ne stavi poslovni prostor u funkciju za ugovorenu djelatnost</w:t>
      </w:r>
      <w:r w:rsidR="003073A4" w:rsidRPr="00423301">
        <w:rPr>
          <w:rStyle w:val="None"/>
          <w:rFonts w:ascii="Times New Roman" w:hAnsi="Times New Roman"/>
          <w:color w:val="auto"/>
          <w:sz w:val="24"/>
          <w:szCs w:val="24"/>
          <w:u w:color="666666"/>
        </w:rPr>
        <w:t>,</w:t>
      </w:r>
    </w:p>
    <w:p w14:paraId="1080A934" w14:textId="77777777" w:rsidR="00983594" w:rsidRPr="00423301" w:rsidRDefault="00FC458F">
      <w:pPr>
        <w:pStyle w:val="Body"/>
        <w:numPr>
          <w:ilvl w:val="0"/>
          <w:numId w:val="7"/>
        </w:numPr>
        <w:jc w:val="both"/>
        <w:rPr>
          <w:rFonts w:ascii="Times New Roman" w:hAnsi="Times New Roman"/>
          <w:color w:val="auto"/>
          <w:sz w:val="24"/>
          <w:szCs w:val="24"/>
        </w:rPr>
      </w:pPr>
      <w:r w:rsidRPr="00423301">
        <w:rPr>
          <w:rStyle w:val="None"/>
          <w:rFonts w:ascii="Times New Roman" w:hAnsi="Times New Roman"/>
          <w:color w:val="auto"/>
          <w:sz w:val="24"/>
          <w:szCs w:val="24"/>
          <w:u w:color="666666"/>
        </w:rPr>
        <w:t>Zakupnik ne obavlja ugostiteljsku djelatnost u skladu s posebnim uvjetima za podnošenje ponuda.</w:t>
      </w:r>
    </w:p>
    <w:p w14:paraId="32E7DB5A" w14:textId="77777777" w:rsidR="00983594" w:rsidRPr="00423301" w:rsidRDefault="00983594">
      <w:pPr>
        <w:pStyle w:val="Body"/>
        <w:ind w:left="720"/>
        <w:jc w:val="both"/>
        <w:rPr>
          <w:rStyle w:val="None"/>
          <w:rFonts w:ascii="Times New Roman" w:eastAsia="Times New Roman" w:hAnsi="Times New Roman" w:cs="Times New Roman"/>
          <w:color w:val="auto"/>
          <w:sz w:val="24"/>
          <w:szCs w:val="24"/>
          <w:u w:color="666666"/>
        </w:rPr>
      </w:pPr>
    </w:p>
    <w:p w14:paraId="03D6CCAA" w14:textId="77777777" w:rsidR="00983594" w:rsidRPr="00423301" w:rsidRDefault="00FC458F">
      <w:pPr>
        <w:pStyle w:val="Body"/>
        <w:jc w:val="both"/>
        <w:rPr>
          <w:rStyle w:val="None"/>
          <w:rFonts w:ascii="Times New Roman" w:eastAsia="Times New Roman" w:hAnsi="Times New Roman" w:cs="Times New Roman"/>
          <w:color w:val="auto"/>
          <w:sz w:val="24"/>
          <w:szCs w:val="24"/>
          <w:u w:color="666666"/>
        </w:rPr>
      </w:pPr>
      <w:r w:rsidRPr="00423301">
        <w:rPr>
          <w:rStyle w:val="None"/>
          <w:rFonts w:ascii="Times New Roman" w:hAnsi="Times New Roman"/>
          <w:color w:val="auto"/>
          <w:sz w:val="24"/>
          <w:szCs w:val="24"/>
          <w:u w:color="666666"/>
        </w:rPr>
        <w:t>Ugovorom o zakupu odredit će se dostava pismena zakupniku na način da će se valjanom smatrati i dostava putem elektroničke pošte na adresu zakupnika dostavljenu u ponudi. Ukoliko pismena sadrže rok, isti počinje teći danom dostave elektroničke p</w:t>
      </w:r>
      <w:r w:rsidR="003073A4" w:rsidRPr="00423301">
        <w:rPr>
          <w:rStyle w:val="None"/>
          <w:rFonts w:ascii="Times New Roman" w:hAnsi="Times New Roman"/>
          <w:color w:val="auto"/>
          <w:sz w:val="24"/>
          <w:szCs w:val="24"/>
          <w:u w:color="666666"/>
        </w:rPr>
        <w:t>ošte</w:t>
      </w:r>
      <w:r w:rsidRPr="00423301">
        <w:rPr>
          <w:rStyle w:val="None"/>
          <w:rFonts w:ascii="Times New Roman" w:hAnsi="Times New Roman"/>
          <w:color w:val="auto"/>
          <w:sz w:val="24"/>
          <w:szCs w:val="24"/>
          <w:u w:color="666666"/>
        </w:rPr>
        <w:t>.</w:t>
      </w:r>
    </w:p>
    <w:p w14:paraId="62763560" w14:textId="77777777" w:rsidR="00983594" w:rsidRPr="00423301" w:rsidRDefault="00983594">
      <w:pPr>
        <w:pStyle w:val="Body"/>
        <w:jc w:val="both"/>
        <w:rPr>
          <w:rStyle w:val="None"/>
          <w:rFonts w:ascii="Times New Roman" w:eastAsia="Times New Roman" w:hAnsi="Times New Roman" w:cs="Times New Roman"/>
          <w:color w:val="auto"/>
          <w:sz w:val="24"/>
          <w:szCs w:val="24"/>
          <w:u w:color="666666"/>
        </w:rPr>
      </w:pPr>
    </w:p>
    <w:p w14:paraId="6BEA96BD" w14:textId="77777777" w:rsidR="00983594" w:rsidRPr="00423301" w:rsidRDefault="00FC458F">
      <w:pPr>
        <w:pStyle w:val="Body"/>
        <w:jc w:val="both"/>
        <w:rPr>
          <w:rStyle w:val="None"/>
          <w:rFonts w:ascii="Times New Roman" w:eastAsia="Times New Roman" w:hAnsi="Times New Roman" w:cs="Times New Roman"/>
          <w:color w:val="auto"/>
          <w:sz w:val="24"/>
          <w:szCs w:val="24"/>
          <w:u w:color="666666"/>
        </w:rPr>
      </w:pPr>
      <w:r w:rsidRPr="00423301">
        <w:rPr>
          <w:rStyle w:val="None"/>
          <w:rFonts w:ascii="Times New Roman" w:hAnsi="Times New Roman"/>
          <w:color w:val="auto"/>
          <w:sz w:val="24"/>
          <w:szCs w:val="24"/>
          <w:u w:color="666666"/>
        </w:rPr>
        <w:t xml:space="preserve">Prije sklapanja </w:t>
      </w:r>
      <w:r w:rsidR="004D20D6" w:rsidRPr="00423301">
        <w:rPr>
          <w:rStyle w:val="None"/>
          <w:rFonts w:ascii="Times New Roman" w:hAnsi="Times New Roman"/>
          <w:color w:val="auto"/>
          <w:sz w:val="24"/>
          <w:szCs w:val="24"/>
          <w:u w:color="666666"/>
        </w:rPr>
        <w:t>u</w:t>
      </w:r>
      <w:r w:rsidRPr="00423301">
        <w:rPr>
          <w:rStyle w:val="None"/>
          <w:rFonts w:ascii="Times New Roman" w:hAnsi="Times New Roman"/>
          <w:color w:val="auto"/>
          <w:sz w:val="24"/>
          <w:szCs w:val="24"/>
          <w:u w:color="666666"/>
        </w:rPr>
        <w:t>govora o zakupu poslovnog prostora, za zakup</w:t>
      </w:r>
      <w:r w:rsidR="003073A4" w:rsidRPr="00423301">
        <w:rPr>
          <w:rStyle w:val="None"/>
          <w:rFonts w:ascii="Times New Roman" w:hAnsi="Times New Roman"/>
          <w:color w:val="auto"/>
          <w:sz w:val="24"/>
          <w:szCs w:val="24"/>
          <w:u w:color="666666"/>
        </w:rPr>
        <w:t>nika</w:t>
      </w:r>
      <w:r w:rsidRPr="00423301">
        <w:rPr>
          <w:rStyle w:val="None"/>
          <w:rFonts w:ascii="Times New Roman" w:hAnsi="Times New Roman"/>
          <w:color w:val="auto"/>
          <w:sz w:val="24"/>
          <w:szCs w:val="24"/>
          <w:u w:color="666666"/>
        </w:rPr>
        <w:t>, djelatnike zakup</w:t>
      </w:r>
      <w:r w:rsidR="003073A4" w:rsidRPr="00423301">
        <w:rPr>
          <w:rStyle w:val="None"/>
          <w:rFonts w:ascii="Times New Roman" w:hAnsi="Times New Roman"/>
          <w:color w:val="auto"/>
          <w:sz w:val="24"/>
          <w:szCs w:val="24"/>
          <w:u w:color="666666"/>
        </w:rPr>
        <w:t>nika</w:t>
      </w:r>
      <w:r w:rsidRPr="00423301">
        <w:rPr>
          <w:rStyle w:val="None"/>
          <w:rFonts w:ascii="Times New Roman" w:hAnsi="Times New Roman"/>
          <w:color w:val="auto"/>
          <w:sz w:val="24"/>
          <w:szCs w:val="24"/>
          <w:u w:color="666666"/>
        </w:rPr>
        <w:t xml:space="preserve"> i druge osobe koje će koristiti poslovni prostor radi obavljanja ugovorene djelatnosti, provest će se postupak utvrđivanja postojanja sigurnosnih zapreka. Osobama za koje se utvrdi postojanje sigurnosnih zapreka neće biti omogućen pristup poslovnom prostoru. Zakupnik je upoznat s činjenicom da je zgrada poslovnog prostora štićeni objekt te se smatra da je predajom ponude suglasan s provedbom mjera fizičke i tehničke zaštite, a koje mogu obuhvaćati identifikaciju i sigurnosni pregled zaposlenika i gostiju, kao i prostora. </w:t>
      </w:r>
    </w:p>
    <w:p w14:paraId="21A5BBF6" w14:textId="77777777" w:rsidR="00983594" w:rsidRPr="00423301" w:rsidRDefault="00983594">
      <w:pPr>
        <w:pStyle w:val="Body"/>
        <w:jc w:val="both"/>
        <w:rPr>
          <w:rStyle w:val="None"/>
          <w:rFonts w:ascii="Times New Roman" w:eastAsia="Times New Roman" w:hAnsi="Times New Roman" w:cs="Times New Roman"/>
          <w:color w:val="auto"/>
          <w:sz w:val="24"/>
          <w:szCs w:val="24"/>
          <w:u w:color="666666"/>
        </w:rPr>
      </w:pPr>
    </w:p>
    <w:p w14:paraId="6E288409" w14:textId="77777777" w:rsidR="00983594" w:rsidRPr="00423301" w:rsidRDefault="00FC458F">
      <w:pPr>
        <w:pStyle w:val="Body"/>
        <w:jc w:val="both"/>
        <w:rPr>
          <w:rStyle w:val="None"/>
          <w:rFonts w:ascii="Times New Roman" w:eastAsia="Times New Roman" w:hAnsi="Times New Roman" w:cs="Times New Roman"/>
          <w:color w:val="auto"/>
          <w:sz w:val="24"/>
          <w:szCs w:val="24"/>
          <w:u w:color="666666"/>
        </w:rPr>
      </w:pPr>
      <w:r w:rsidRPr="00423301">
        <w:rPr>
          <w:rStyle w:val="None"/>
          <w:rFonts w:ascii="Times New Roman" w:hAnsi="Times New Roman"/>
          <w:color w:val="auto"/>
          <w:sz w:val="24"/>
          <w:szCs w:val="24"/>
          <w:u w:color="666666"/>
        </w:rPr>
        <w:t xml:space="preserve">Odabrani ponuditelj dužan je pristupiti sklapanju </w:t>
      </w:r>
      <w:r w:rsidR="004D20D6" w:rsidRPr="00423301">
        <w:rPr>
          <w:rStyle w:val="None"/>
          <w:rFonts w:ascii="Times New Roman" w:hAnsi="Times New Roman"/>
          <w:color w:val="auto"/>
          <w:sz w:val="24"/>
          <w:szCs w:val="24"/>
          <w:u w:color="666666"/>
        </w:rPr>
        <w:t>u</w:t>
      </w:r>
      <w:r w:rsidRPr="00423301">
        <w:rPr>
          <w:rStyle w:val="None"/>
          <w:rFonts w:ascii="Times New Roman" w:hAnsi="Times New Roman"/>
          <w:color w:val="auto"/>
          <w:sz w:val="24"/>
          <w:szCs w:val="24"/>
          <w:u w:color="666666"/>
        </w:rPr>
        <w:t>govora o zakupu poslovnog prostora na poziv i u rokovima koje je odredio zakupodavac, a u protivnom će se smatrati da je odustao od ponude.</w:t>
      </w:r>
    </w:p>
    <w:p w14:paraId="235E4BE7" w14:textId="77777777" w:rsidR="00983594" w:rsidRPr="00423301" w:rsidRDefault="00983594">
      <w:pPr>
        <w:pStyle w:val="Body"/>
        <w:jc w:val="both"/>
        <w:rPr>
          <w:rStyle w:val="None"/>
          <w:rFonts w:ascii="Times New Roman" w:eastAsia="Times New Roman" w:hAnsi="Times New Roman" w:cs="Times New Roman"/>
          <w:color w:val="auto"/>
          <w:sz w:val="24"/>
          <w:szCs w:val="24"/>
          <w:u w:color="666666"/>
        </w:rPr>
      </w:pPr>
    </w:p>
    <w:p w14:paraId="73928F7E" w14:textId="77777777" w:rsidR="00983594" w:rsidRPr="00423301" w:rsidRDefault="00FC458F">
      <w:pPr>
        <w:pStyle w:val="Body"/>
        <w:numPr>
          <w:ilvl w:val="0"/>
          <w:numId w:val="10"/>
        </w:numPr>
        <w:jc w:val="both"/>
        <w:rPr>
          <w:rFonts w:ascii="Times New Roman" w:hAnsi="Times New Roman"/>
          <w:color w:val="auto"/>
          <w:sz w:val="24"/>
          <w:szCs w:val="24"/>
        </w:rPr>
      </w:pPr>
      <w:r w:rsidRPr="00423301">
        <w:rPr>
          <w:rStyle w:val="None"/>
          <w:rFonts w:ascii="Times New Roman" w:hAnsi="Times New Roman"/>
          <w:b/>
          <w:bCs/>
          <w:color w:val="auto"/>
          <w:sz w:val="24"/>
          <w:szCs w:val="24"/>
          <w:u w:color="666666"/>
        </w:rPr>
        <w:t>Primopredaja poslovnog prostora</w:t>
      </w:r>
    </w:p>
    <w:p w14:paraId="5897C5EA" w14:textId="77777777" w:rsidR="00983594" w:rsidRPr="00423301" w:rsidRDefault="00983594">
      <w:pPr>
        <w:pStyle w:val="Body"/>
        <w:jc w:val="both"/>
        <w:rPr>
          <w:rStyle w:val="None"/>
          <w:rFonts w:ascii="Times New Roman" w:eastAsia="Times New Roman" w:hAnsi="Times New Roman" w:cs="Times New Roman"/>
          <w:color w:val="auto"/>
          <w:sz w:val="24"/>
          <w:szCs w:val="24"/>
          <w:u w:color="666666"/>
        </w:rPr>
      </w:pPr>
    </w:p>
    <w:p w14:paraId="519086A3" w14:textId="77777777" w:rsidR="00983594" w:rsidRPr="00423301" w:rsidRDefault="00FC458F">
      <w:pPr>
        <w:pStyle w:val="Body"/>
        <w:jc w:val="both"/>
        <w:rPr>
          <w:rStyle w:val="None"/>
          <w:rFonts w:ascii="Times New Roman" w:eastAsia="Times New Roman" w:hAnsi="Times New Roman" w:cs="Times New Roman"/>
          <w:color w:val="auto"/>
          <w:sz w:val="24"/>
          <w:szCs w:val="24"/>
          <w:u w:color="666666"/>
        </w:rPr>
      </w:pPr>
      <w:r w:rsidRPr="00423301">
        <w:rPr>
          <w:rStyle w:val="None"/>
          <w:rFonts w:ascii="Times New Roman" w:hAnsi="Times New Roman"/>
          <w:color w:val="auto"/>
          <w:sz w:val="24"/>
          <w:szCs w:val="24"/>
          <w:u w:color="666666"/>
        </w:rPr>
        <w:t xml:space="preserve">Poslovni prostor daju se u zakup u viđenom stanju. Potpisom </w:t>
      </w:r>
      <w:r w:rsidR="004D20D6" w:rsidRPr="00423301">
        <w:rPr>
          <w:rStyle w:val="None"/>
          <w:rFonts w:ascii="Times New Roman" w:hAnsi="Times New Roman"/>
          <w:color w:val="auto"/>
          <w:sz w:val="24"/>
          <w:szCs w:val="24"/>
          <w:u w:color="666666"/>
        </w:rPr>
        <w:t>u</w:t>
      </w:r>
      <w:r w:rsidRPr="00423301">
        <w:rPr>
          <w:rStyle w:val="None"/>
          <w:rFonts w:ascii="Times New Roman" w:hAnsi="Times New Roman"/>
          <w:color w:val="auto"/>
          <w:sz w:val="24"/>
          <w:szCs w:val="24"/>
          <w:u w:color="666666"/>
        </w:rPr>
        <w:t xml:space="preserve">govora o zakupu poslovnoga prostora i primopredajnog zapisnika s popisom opreme i inventara, zakupnik potvrđuje da je poslovni prostor, opremu i inventar preuzeo u viđenom stanju. </w:t>
      </w:r>
    </w:p>
    <w:p w14:paraId="3089F2E2" w14:textId="77777777" w:rsidR="00983594" w:rsidRPr="00423301" w:rsidRDefault="00983594">
      <w:pPr>
        <w:pStyle w:val="Body"/>
        <w:jc w:val="both"/>
        <w:rPr>
          <w:rStyle w:val="None"/>
          <w:rFonts w:ascii="Times New Roman" w:eastAsia="Times New Roman" w:hAnsi="Times New Roman" w:cs="Times New Roman"/>
          <w:color w:val="auto"/>
          <w:sz w:val="24"/>
          <w:szCs w:val="24"/>
          <w:u w:color="666666"/>
        </w:rPr>
      </w:pPr>
    </w:p>
    <w:p w14:paraId="37378F82" w14:textId="77777777" w:rsidR="00983594" w:rsidRPr="00423301" w:rsidRDefault="00FC458F">
      <w:pPr>
        <w:pStyle w:val="Body"/>
        <w:jc w:val="both"/>
        <w:rPr>
          <w:rStyle w:val="None"/>
          <w:rFonts w:ascii="Times New Roman" w:eastAsia="Times New Roman" w:hAnsi="Times New Roman" w:cs="Times New Roman"/>
          <w:color w:val="auto"/>
          <w:sz w:val="24"/>
          <w:szCs w:val="24"/>
          <w:u w:color="666666"/>
        </w:rPr>
      </w:pPr>
      <w:r w:rsidRPr="00423301">
        <w:rPr>
          <w:rStyle w:val="None"/>
          <w:rFonts w:ascii="Times New Roman" w:hAnsi="Times New Roman"/>
          <w:color w:val="auto"/>
          <w:sz w:val="24"/>
          <w:szCs w:val="24"/>
          <w:u w:color="666666"/>
        </w:rPr>
        <w:t xml:space="preserve">Zakupnik je dužan u najkraćem roku nakon preuzimanja poslovnog prostora, </w:t>
      </w:r>
      <w:r w:rsidR="004D20D6" w:rsidRPr="00423301">
        <w:rPr>
          <w:rStyle w:val="None"/>
          <w:rFonts w:ascii="Times New Roman" w:hAnsi="Times New Roman"/>
          <w:color w:val="auto"/>
          <w:sz w:val="24"/>
          <w:szCs w:val="24"/>
          <w:u w:color="666666"/>
        </w:rPr>
        <w:t xml:space="preserve">a </w:t>
      </w:r>
      <w:r w:rsidR="004D20D6" w:rsidRPr="00423301">
        <w:rPr>
          <w:rStyle w:val="None"/>
          <w:rFonts w:ascii="Times New Roman" w:hAnsi="Times New Roman"/>
          <w:b/>
          <w:color w:val="auto"/>
          <w:sz w:val="24"/>
          <w:szCs w:val="24"/>
          <w:u w:color="666666"/>
        </w:rPr>
        <w:t>ne dužem od 45 dana</w:t>
      </w:r>
      <w:r w:rsidR="004D20D6" w:rsidRPr="00423301">
        <w:rPr>
          <w:rStyle w:val="None"/>
          <w:rFonts w:ascii="Times New Roman" w:hAnsi="Times New Roman"/>
          <w:color w:val="auto"/>
          <w:sz w:val="24"/>
          <w:szCs w:val="24"/>
          <w:u w:color="666666"/>
        </w:rPr>
        <w:t xml:space="preserve"> od dana sklapanja ugovora o zakupu</w:t>
      </w:r>
      <w:r w:rsidRPr="00423301">
        <w:rPr>
          <w:rStyle w:val="None"/>
          <w:rFonts w:ascii="Times New Roman" w:hAnsi="Times New Roman"/>
          <w:color w:val="auto"/>
          <w:sz w:val="24"/>
          <w:szCs w:val="24"/>
          <w:u w:color="666666"/>
        </w:rPr>
        <w:t xml:space="preserve">, </w:t>
      </w:r>
      <w:r w:rsidRPr="00423301">
        <w:rPr>
          <w:rStyle w:val="None"/>
          <w:rFonts w:ascii="Times New Roman" w:hAnsi="Times New Roman"/>
          <w:b/>
          <w:color w:val="auto"/>
          <w:sz w:val="24"/>
          <w:szCs w:val="24"/>
          <w:u w:color="666666"/>
        </w:rPr>
        <w:t>započeti obavljati djelatnost u prostoru</w:t>
      </w:r>
      <w:r w:rsidRPr="00423301">
        <w:rPr>
          <w:rStyle w:val="None"/>
          <w:rFonts w:ascii="Times New Roman" w:hAnsi="Times New Roman"/>
          <w:color w:val="auto"/>
          <w:sz w:val="24"/>
          <w:szCs w:val="24"/>
          <w:u w:color="666666"/>
        </w:rPr>
        <w:t xml:space="preserve">. </w:t>
      </w:r>
    </w:p>
    <w:p w14:paraId="69894C09" w14:textId="77777777" w:rsidR="00983594" w:rsidRPr="00423301" w:rsidRDefault="00983594">
      <w:pPr>
        <w:pStyle w:val="Body"/>
        <w:jc w:val="both"/>
        <w:rPr>
          <w:rStyle w:val="None"/>
          <w:rFonts w:ascii="Times New Roman" w:eastAsia="Times New Roman" w:hAnsi="Times New Roman" w:cs="Times New Roman"/>
          <w:color w:val="auto"/>
          <w:sz w:val="24"/>
          <w:szCs w:val="24"/>
          <w:u w:color="666666"/>
        </w:rPr>
      </w:pPr>
    </w:p>
    <w:p w14:paraId="5336DEFE" w14:textId="77777777" w:rsidR="00983594" w:rsidRPr="00423301" w:rsidRDefault="00FC458F">
      <w:pPr>
        <w:pStyle w:val="Body"/>
        <w:jc w:val="both"/>
        <w:rPr>
          <w:rStyle w:val="None"/>
          <w:rFonts w:ascii="Times New Roman" w:eastAsia="Times New Roman" w:hAnsi="Times New Roman" w:cs="Times New Roman"/>
          <w:color w:val="auto"/>
          <w:sz w:val="24"/>
          <w:szCs w:val="24"/>
          <w:u w:color="666666"/>
        </w:rPr>
      </w:pPr>
      <w:r w:rsidRPr="00423301">
        <w:rPr>
          <w:rStyle w:val="None"/>
          <w:rFonts w:ascii="Times New Roman" w:hAnsi="Times New Roman"/>
          <w:color w:val="auto"/>
          <w:sz w:val="24"/>
          <w:szCs w:val="24"/>
          <w:u w:color="666666"/>
        </w:rPr>
        <w:t>Zakupnik ne smije bez izričite pisane suglasnosti zakupodavca činiti preinake poslovnoga prostora, a posebno ne one kojima bi se mijenjali konstrukcija, raspored, površina, namjena ili vanjski izgled poslovnoga prostora. Neovisno od pristanka zakupodavca, zakupnik se odriče prava potraživati naknadu od zakupodavca za uložena sredstva u poslovni prostor s bilo koje osnove (naknade štete, stjecanja bez osnove, smanjenja zakupnine i drugo).</w:t>
      </w:r>
      <w:r w:rsidR="004D20D6" w:rsidRPr="00423301">
        <w:rPr>
          <w:rStyle w:val="None"/>
          <w:rFonts w:ascii="Times New Roman" w:hAnsi="Times New Roman"/>
          <w:color w:val="auto"/>
          <w:sz w:val="24"/>
          <w:szCs w:val="24"/>
          <w:u w:color="666666"/>
        </w:rPr>
        <w:t xml:space="preserve"> </w:t>
      </w:r>
      <w:r w:rsidRPr="00423301">
        <w:rPr>
          <w:rStyle w:val="None"/>
          <w:rFonts w:ascii="Times New Roman" w:hAnsi="Times New Roman"/>
          <w:color w:val="auto"/>
          <w:sz w:val="24"/>
          <w:szCs w:val="24"/>
          <w:u w:color="666666"/>
        </w:rPr>
        <w:t xml:space="preserve">Ako zakupnik bez suglasnosti zakupodavca, odnosno unatoč njegovu protivljenju, izvrši preinake ili nastavi s izvođenjem radova, zakupodavac ima pravo raskinuti </w:t>
      </w:r>
      <w:r w:rsidR="004D20D6" w:rsidRPr="00423301">
        <w:rPr>
          <w:rStyle w:val="None"/>
          <w:rFonts w:ascii="Times New Roman" w:hAnsi="Times New Roman"/>
          <w:color w:val="auto"/>
          <w:sz w:val="24"/>
          <w:szCs w:val="24"/>
          <w:u w:color="666666"/>
        </w:rPr>
        <w:t>u</w:t>
      </w:r>
      <w:r w:rsidRPr="00423301">
        <w:rPr>
          <w:rStyle w:val="None"/>
          <w:rFonts w:ascii="Times New Roman" w:hAnsi="Times New Roman"/>
          <w:color w:val="auto"/>
          <w:sz w:val="24"/>
          <w:szCs w:val="24"/>
          <w:u w:color="666666"/>
        </w:rPr>
        <w:t xml:space="preserve">govor o zakupu. Zakupnik preuzima </w:t>
      </w:r>
      <w:r w:rsidRPr="00423301">
        <w:rPr>
          <w:rStyle w:val="None"/>
          <w:rFonts w:ascii="Times New Roman" w:hAnsi="Times New Roman"/>
          <w:color w:val="auto"/>
          <w:sz w:val="24"/>
          <w:szCs w:val="24"/>
          <w:u w:color="666666"/>
        </w:rPr>
        <w:lastRenderedPageBreak/>
        <w:t>obvezu naknade eventualne štete uzrokovane zakupodavcu ili trećim osobama uslijed obavljanja popravaka, preinaka ili izvođenja radova.</w:t>
      </w:r>
    </w:p>
    <w:p w14:paraId="7B159B6C" w14:textId="77777777" w:rsidR="00983594" w:rsidRPr="00423301" w:rsidRDefault="00983594">
      <w:pPr>
        <w:pStyle w:val="Body"/>
        <w:jc w:val="both"/>
        <w:rPr>
          <w:rStyle w:val="None"/>
          <w:rFonts w:ascii="Times New Roman" w:eastAsia="Times New Roman" w:hAnsi="Times New Roman" w:cs="Times New Roman"/>
          <w:color w:val="auto"/>
          <w:sz w:val="24"/>
          <w:szCs w:val="24"/>
          <w:u w:color="666666"/>
        </w:rPr>
      </w:pPr>
    </w:p>
    <w:p w14:paraId="06F886AF" w14:textId="77777777" w:rsidR="00983594" w:rsidRPr="00423301" w:rsidRDefault="00FC458F">
      <w:pPr>
        <w:pStyle w:val="Body"/>
        <w:jc w:val="both"/>
        <w:rPr>
          <w:rStyle w:val="None"/>
          <w:rFonts w:ascii="Times New Roman" w:eastAsia="Times New Roman" w:hAnsi="Times New Roman" w:cs="Times New Roman"/>
          <w:color w:val="auto"/>
          <w:sz w:val="24"/>
          <w:szCs w:val="24"/>
          <w:u w:color="666666"/>
        </w:rPr>
      </w:pPr>
      <w:r w:rsidRPr="00423301">
        <w:rPr>
          <w:rStyle w:val="None"/>
          <w:rFonts w:ascii="Times New Roman" w:hAnsi="Times New Roman"/>
          <w:color w:val="auto"/>
          <w:sz w:val="24"/>
          <w:szCs w:val="24"/>
          <w:u w:color="666666"/>
        </w:rPr>
        <w:t xml:space="preserve">Oprema, namještaj i inventar koji se nalaze u poslovnom prostoru u vlasništvu su zakupodavca. Zakupnik je dužan održavati predmetnu opremu, namještaj i inventar. S preuzetim namještajem i opremom zakupnik je dužan postupati s pažnjom dobrog gospodara. Ako zakupnik želi obnoviti predmetnu opremu, namještaj ili inventar ili mu nešto od iste nije potrebno, o tome će obavijestiti zakupodavca i dogovoriti postupanje. </w:t>
      </w:r>
    </w:p>
    <w:p w14:paraId="07539236" w14:textId="77777777" w:rsidR="00983594" w:rsidRPr="00423301" w:rsidRDefault="00983594">
      <w:pPr>
        <w:pStyle w:val="Body"/>
        <w:jc w:val="both"/>
        <w:rPr>
          <w:rStyle w:val="None"/>
          <w:rFonts w:ascii="Times New Roman" w:eastAsia="Times New Roman" w:hAnsi="Times New Roman" w:cs="Times New Roman"/>
          <w:color w:val="auto"/>
          <w:sz w:val="24"/>
          <w:szCs w:val="24"/>
          <w:u w:color="666666"/>
        </w:rPr>
      </w:pPr>
    </w:p>
    <w:p w14:paraId="2C1CE2A8" w14:textId="77777777" w:rsidR="00983594" w:rsidRPr="00423301" w:rsidRDefault="00FC458F">
      <w:pPr>
        <w:pStyle w:val="Body"/>
        <w:numPr>
          <w:ilvl w:val="0"/>
          <w:numId w:val="13"/>
        </w:numPr>
        <w:jc w:val="both"/>
        <w:rPr>
          <w:rFonts w:ascii="Times New Roman" w:hAnsi="Times New Roman"/>
          <w:color w:val="auto"/>
          <w:sz w:val="24"/>
          <w:szCs w:val="24"/>
        </w:rPr>
      </w:pPr>
      <w:r w:rsidRPr="00423301">
        <w:rPr>
          <w:rStyle w:val="None"/>
          <w:rFonts w:ascii="Times New Roman" w:hAnsi="Times New Roman"/>
          <w:b/>
          <w:bCs/>
          <w:color w:val="auto"/>
          <w:sz w:val="24"/>
          <w:szCs w:val="24"/>
          <w:u w:color="666666"/>
        </w:rPr>
        <w:t>Zakupnina</w:t>
      </w:r>
    </w:p>
    <w:p w14:paraId="6B3013FB" w14:textId="77777777" w:rsidR="00983594" w:rsidRPr="00423301" w:rsidRDefault="00983594">
      <w:pPr>
        <w:pStyle w:val="Body"/>
        <w:tabs>
          <w:tab w:val="left" w:pos="360"/>
        </w:tabs>
        <w:jc w:val="both"/>
        <w:rPr>
          <w:rStyle w:val="None"/>
          <w:rFonts w:ascii="Times New Roman" w:eastAsia="Times New Roman" w:hAnsi="Times New Roman" w:cs="Times New Roman"/>
          <w:color w:val="auto"/>
          <w:sz w:val="24"/>
          <w:szCs w:val="24"/>
          <w:u w:color="666666"/>
        </w:rPr>
      </w:pPr>
    </w:p>
    <w:p w14:paraId="2E7B72EE" w14:textId="77777777" w:rsidR="00983594" w:rsidRPr="00423301" w:rsidRDefault="00FC458F">
      <w:pPr>
        <w:pStyle w:val="Body"/>
        <w:jc w:val="both"/>
        <w:rPr>
          <w:rStyle w:val="None"/>
          <w:rFonts w:ascii="Times New Roman" w:eastAsia="Times New Roman" w:hAnsi="Times New Roman" w:cs="Times New Roman"/>
          <w:color w:val="auto"/>
          <w:sz w:val="24"/>
          <w:szCs w:val="24"/>
          <w:u w:color="666666"/>
        </w:rPr>
      </w:pPr>
      <w:r w:rsidRPr="00423301">
        <w:rPr>
          <w:rStyle w:val="None"/>
          <w:rFonts w:ascii="Times New Roman" w:hAnsi="Times New Roman"/>
          <w:color w:val="auto"/>
          <w:sz w:val="24"/>
          <w:szCs w:val="24"/>
          <w:u w:color="666666"/>
        </w:rPr>
        <w:t xml:space="preserve">Zakupnik je dužan plaćati mjesečnu zakupninu sukladno </w:t>
      </w:r>
      <w:r w:rsidR="004D20D6" w:rsidRPr="00423301">
        <w:rPr>
          <w:rStyle w:val="None"/>
          <w:rFonts w:ascii="Times New Roman" w:hAnsi="Times New Roman"/>
          <w:color w:val="auto"/>
          <w:sz w:val="24"/>
          <w:szCs w:val="24"/>
          <w:u w:color="666666"/>
        </w:rPr>
        <w:t>u</w:t>
      </w:r>
      <w:r w:rsidRPr="00423301">
        <w:rPr>
          <w:rStyle w:val="None"/>
          <w:rFonts w:ascii="Times New Roman" w:hAnsi="Times New Roman"/>
          <w:color w:val="auto"/>
          <w:sz w:val="24"/>
          <w:szCs w:val="24"/>
          <w:u w:color="666666"/>
        </w:rPr>
        <w:t>govoru o zakupu poslovnog prostora, najkasnije do 10-og u mjesecu za tekući mjesec zakupa.</w:t>
      </w:r>
    </w:p>
    <w:p w14:paraId="50F4D9EB" w14:textId="77777777" w:rsidR="00983594" w:rsidRPr="00423301" w:rsidRDefault="00983594">
      <w:pPr>
        <w:pStyle w:val="Body"/>
        <w:jc w:val="both"/>
        <w:rPr>
          <w:rStyle w:val="None"/>
          <w:rFonts w:ascii="Times New Roman" w:eastAsia="Times New Roman" w:hAnsi="Times New Roman" w:cs="Times New Roman"/>
          <w:color w:val="auto"/>
          <w:sz w:val="24"/>
          <w:szCs w:val="24"/>
          <w:u w:color="666666"/>
        </w:rPr>
      </w:pPr>
    </w:p>
    <w:p w14:paraId="5C58F4D2" w14:textId="77777777" w:rsidR="00983594" w:rsidRPr="00423301" w:rsidRDefault="00FC458F">
      <w:pPr>
        <w:pStyle w:val="Body"/>
        <w:jc w:val="both"/>
        <w:rPr>
          <w:rStyle w:val="None"/>
          <w:rFonts w:ascii="Times New Roman" w:eastAsia="Times New Roman" w:hAnsi="Times New Roman" w:cs="Times New Roman"/>
          <w:color w:val="auto"/>
          <w:sz w:val="24"/>
          <w:szCs w:val="24"/>
          <w:shd w:val="clear" w:color="auto" w:fill="FFFF00"/>
        </w:rPr>
      </w:pPr>
      <w:r w:rsidRPr="00423301">
        <w:rPr>
          <w:rStyle w:val="None"/>
          <w:rFonts w:ascii="Times New Roman" w:hAnsi="Times New Roman"/>
          <w:color w:val="auto"/>
          <w:sz w:val="24"/>
          <w:szCs w:val="24"/>
          <w:u w:color="666666"/>
        </w:rPr>
        <w:t xml:space="preserve">Radi obavljanja radova potrebnih za stavljanje poslovnoga prostora u funkciju za obavljanje ugovorne djelatnosti, zakupnik je prvi mjesec od </w:t>
      </w:r>
      <w:proofErr w:type="spellStart"/>
      <w:r w:rsidRPr="00423301">
        <w:rPr>
          <w:rStyle w:val="None"/>
          <w:rFonts w:ascii="Times New Roman" w:hAnsi="Times New Roman"/>
          <w:color w:val="auto"/>
          <w:sz w:val="24"/>
          <w:szCs w:val="24"/>
          <w:u w:color="666666"/>
        </w:rPr>
        <w:t>solemnizacije</w:t>
      </w:r>
      <w:proofErr w:type="spellEnd"/>
      <w:r w:rsidRPr="00423301">
        <w:rPr>
          <w:rStyle w:val="None"/>
          <w:rFonts w:ascii="Times New Roman" w:hAnsi="Times New Roman"/>
          <w:color w:val="auto"/>
          <w:sz w:val="24"/>
          <w:szCs w:val="24"/>
          <w:u w:color="666666"/>
        </w:rPr>
        <w:t xml:space="preserve"> </w:t>
      </w:r>
      <w:r w:rsidR="004D20D6" w:rsidRPr="00423301">
        <w:rPr>
          <w:rStyle w:val="None"/>
          <w:rFonts w:ascii="Times New Roman" w:hAnsi="Times New Roman"/>
          <w:color w:val="auto"/>
          <w:sz w:val="24"/>
          <w:szCs w:val="24"/>
          <w:u w:color="666666"/>
        </w:rPr>
        <w:t>u</w:t>
      </w:r>
      <w:r w:rsidRPr="00423301">
        <w:rPr>
          <w:rStyle w:val="None"/>
          <w:rFonts w:ascii="Times New Roman" w:hAnsi="Times New Roman"/>
          <w:color w:val="auto"/>
          <w:sz w:val="24"/>
          <w:szCs w:val="24"/>
          <w:u w:color="666666"/>
        </w:rPr>
        <w:t xml:space="preserve">govora o zakupu poslovnog prostora oslobođen plaćanja ugovorene zakupnine. </w:t>
      </w:r>
    </w:p>
    <w:p w14:paraId="5BB4FE12" w14:textId="77777777" w:rsidR="00983594" w:rsidRPr="00423301" w:rsidRDefault="00983594">
      <w:pPr>
        <w:pStyle w:val="Body"/>
        <w:jc w:val="both"/>
        <w:rPr>
          <w:rStyle w:val="None"/>
          <w:rFonts w:ascii="Times New Roman" w:eastAsia="Times New Roman" w:hAnsi="Times New Roman" w:cs="Times New Roman"/>
          <w:color w:val="auto"/>
          <w:sz w:val="24"/>
          <w:szCs w:val="24"/>
        </w:rPr>
      </w:pPr>
    </w:p>
    <w:p w14:paraId="4983D3F4" w14:textId="77777777" w:rsidR="00983594" w:rsidRPr="00423301" w:rsidRDefault="00FC458F">
      <w:pPr>
        <w:pStyle w:val="Body"/>
        <w:jc w:val="both"/>
        <w:rPr>
          <w:rStyle w:val="None"/>
          <w:rFonts w:ascii="Times New Roman" w:eastAsia="Times New Roman" w:hAnsi="Times New Roman" w:cs="Times New Roman"/>
          <w:color w:val="auto"/>
          <w:sz w:val="24"/>
          <w:szCs w:val="24"/>
          <w:u w:color="666666"/>
        </w:rPr>
      </w:pPr>
      <w:r w:rsidRPr="00423301">
        <w:rPr>
          <w:rStyle w:val="None"/>
          <w:rFonts w:ascii="Times New Roman" w:hAnsi="Times New Roman"/>
          <w:color w:val="auto"/>
          <w:sz w:val="24"/>
          <w:szCs w:val="24"/>
          <w:u w:color="666666"/>
        </w:rPr>
        <w:t>Osim zakupnine, zakupnik je dužan plać</w:t>
      </w:r>
      <w:r w:rsidR="004D20D6" w:rsidRPr="00423301">
        <w:rPr>
          <w:rStyle w:val="None"/>
          <w:rFonts w:ascii="Times New Roman" w:hAnsi="Times New Roman"/>
          <w:color w:val="auto"/>
          <w:sz w:val="24"/>
          <w:szCs w:val="24"/>
          <w:u w:color="666666"/>
        </w:rPr>
        <w:t xml:space="preserve">ati </w:t>
      </w:r>
      <w:r w:rsidR="004D20D6" w:rsidRPr="00423301">
        <w:rPr>
          <w:rStyle w:val="None"/>
          <w:rFonts w:ascii="Times New Roman" w:hAnsi="Times New Roman"/>
          <w:b/>
          <w:color w:val="auto"/>
          <w:sz w:val="24"/>
          <w:szCs w:val="24"/>
          <w:u w:color="666666"/>
        </w:rPr>
        <w:t>troškove</w:t>
      </w:r>
      <w:r w:rsidRPr="00423301">
        <w:rPr>
          <w:rStyle w:val="None"/>
          <w:rFonts w:ascii="Times New Roman" w:hAnsi="Times New Roman"/>
          <w:b/>
          <w:color w:val="auto"/>
          <w:sz w:val="24"/>
          <w:szCs w:val="24"/>
          <w:u w:color="666666"/>
        </w:rPr>
        <w:t xml:space="preserve"> </w:t>
      </w:r>
      <w:r w:rsidR="008062D8">
        <w:rPr>
          <w:rStyle w:val="None"/>
          <w:rFonts w:ascii="Times New Roman" w:hAnsi="Times New Roman"/>
          <w:b/>
          <w:color w:val="auto"/>
          <w:sz w:val="24"/>
          <w:szCs w:val="24"/>
          <w:u w:color="666666"/>
        </w:rPr>
        <w:t xml:space="preserve">tekućeg </w:t>
      </w:r>
      <w:r w:rsidRPr="00423301">
        <w:rPr>
          <w:rStyle w:val="None"/>
          <w:rFonts w:ascii="Times New Roman" w:hAnsi="Times New Roman"/>
          <w:b/>
          <w:color w:val="auto"/>
          <w:sz w:val="24"/>
          <w:szCs w:val="24"/>
          <w:u w:color="666666"/>
        </w:rPr>
        <w:t>održavanja poslovnog prostora</w:t>
      </w:r>
      <w:r w:rsidRPr="00423301">
        <w:rPr>
          <w:rStyle w:val="None"/>
          <w:rFonts w:ascii="Times New Roman" w:hAnsi="Times New Roman"/>
          <w:color w:val="auto"/>
          <w:sz w:val="24"/>
          <w:szCs w:val="24"/>
          <w:u w:color="666666"/>
        </w:rPr>
        <w:t xml:space="preserve"> (redovno održavanje i čišćenje prostora i instalirane opreme, manji popravci instalirane opreme, uređaja i unutarnjih instalacija, čišćenje i održavanje odvoda, redovita dezinsekcija i deratizacija, izmjena žarulja, soboslikarski radovi, popravci svih oštećenja koja su prouzročena krivnjom zakupnika ili obavljanjem djelatnosti, kao i drugi troškovi manjih preinaka kojima se ne mijenja konstrukcija, raspored, namjena ili izgled poslovnoga prostora).</w:t>
      </w:r>
    </w:p>
    <w:p w14:paraId="61670231" w14:textId="77777777" w:rsidR="00983594" w:rsidRPr="00423301" w:rsidRDefault="00983594">
      <w:pPr>
        <w:pStyle w:val="Body"/>
        <w:jc w:val="both"/>
        <w:rPr>
          <w:rStyle w:val="None"/>
          <w:rFonts w:ascii="Times New Roman" w:eastAsia="Times New Roman" w:hAnsi="Times New Roman" w:cs="Times New Roman"/>
          <w:color w:val="auto"/>
          <w:sz w:val="24"/>
          <w:szCs w:val="24"/>
          <w:u w:color="666666"/>
        </w:rPr>
      </w:pPr>
    </w:p>
    <w:p w14:paraId="47CC07BD" w14:textId="77777777" w:rsidR="00983594" w:rsidRPr="00423301" w:rsidRDefault="00FC458F">
      <w:pPr>
        <w:pStyle w:val="Body"/>
        <w:jc w:val="both"/>
        <w:rPr>
          <w:rStyle w:val="None"/>
          <w:rFonts w:ascii="Times New Roman" w:eastAsia="Times New Roman" w:hAnsi="Times New Roman" w:cs="Times New Roman"/>
          <w:color w:val="auto"/>
          <w:sz w:val="24"/>
          <w:szCs w:val="24"/>
          <w:u w:color="666666"/>
        </w:rPr>
      </w:pPr>
      <w:r w:rsidRPr="00423301">
        <w:rPr>
          <w:rStyle w:val="None"/>
          <w:rFonts w:ascii="Times New Roman" w:hAnsi="Times New Roman"/>
          <w:color w:val="auto"/>
          <w:sz w:val="24"/>
          <w:szCs w:val="24"/>
          <w:u w:color="666666"/>
        </w:rPr>
        <w:t xml:space="preserve">Zakupnik je dužan plaćati </w:t>
      </w:r>
      <w:r w:rsidRPr="00423301">
        <w:rPr>
          <w:rStyle w:val="None"/>
          <w:rFonts w:ascii="Times New Roman" w:hAnsi="Times New Roman"/>
          <w:b/>
          <w:color w:val="auto"/>
          <w:sz w:val="24"/>
          <w:szCs w:val="24"/>
          <w:u w:color="666666"/>
        </w:rPr>
        <w:t>troškove korištenja poslovnog prostora</w:t>
      </w:r>
      <w:r w:rsidRPr="00423301">
        <w:rPr>
          <w:rStyle w:val="None"/>
          <w:rFonts w:ascii="Times New Roman" w:hAnsi="Times New Roman"/>
          <w:color w:val="auto"/>
          <w:sz w:val="24"/>
          <w:szCs w:val="24"/>
          <w:u w:color="666666"/>
        </w:rPr>
        <w:t xml:space="preserve"> (električna energija, voda, grijanje, hlađenje, komunalna naknada, naknada za uređenje voda i sl.) u </w:t>
      </w:r>
      <w:r w:rsidR="006E56C6">
        <w:rPr>
          <w:rStyle w:val="None"/>
          <w:rFonts w:ascii="Times New Roman" w:hAnsi="Times New Roman"/>
          <w:color w:val="auto"/>
          <w:sz w:val="24"/>
          <w:szCs w:val="24"/>
          <w:u w:color="666666"/>
        </w:rPr>
        <w:t>omjeru površine predmetnog poslovnog prostora prema površini cijele zgrade, što iznosi 1,86%</w:t>
      </w:r>
      <w:r w:rsidR="004D20D6" w:rsidRPr="00423301">
        <w:rPr>
          <w:rStyle w:val="None"/>
          <w:rFonts w:ascii="Times New Roman" w:hAnsi="Times New Roman"/>
          <w:color w:val="auto"/>
          <w:sz w:val="24"/>
          <w:szCs w:val="24"/>
          <w:u w:color="666666"/>
        </w:rPr>
        <w:t xml:space="preserve">. </w:t>
      </w:r>
      <w:r w:rsidRPr="00423301">
        <w:rPr>
          <w:rStyle w:val="None"/>
          <w:rFonts w:ascii="Times New Roman" w:hAnsi="Times New Roman"/>
          <w:color w:val="auto"/>
          <w:sz w:val="24"/>
          <w:szCs w:val="24"/>
          <w:u w:color="666666"/>
        </w:rPr>
        <w:t xml:space="preserve">Troškove nastale potrošnjom plina (zasebno brojilo), </w:t>
      </w:r>
      <w:r w:rsidR="004D20D6" w:rsidRPr="00423301">
        <w:rPr>
          <w:rStyle w:val="None"/>
          <w:rFonts w:ascii="Times New Roman" w:hAnsi="Times New Roman"/>
          <w:color w:val="auto"/>
          <w:sz w:val="24"/>
          <w:szCs w:val="24"/>
          <w:u w:color="666666"/>
        </w:rPr>
        <w:t>Interneta i drugih priključaka te troškove odvoza smeća,</w:t>
      </w:r>
      <w:r w:rsidRPr="00423301">
        <w:rPr>
          <w:rStyle w:val="None"/>
          <w:rFonts w:ascii="Times New Roman" w:hAnsi="Times New Roman"/>
          <w:color w:val="auto"/>
          <w:sz w:val="24"/>
          <w:szCs w:val="24"/>
          <w:u w:color="666666"/>
        </w:rPr>
        <w:t xml:space="preserve"> zakupnik će podmirivati u cijelosti neposredno i samostalno, prema računima davatelja usluga.</w:t>
      </w:r>
    </w:p>
    <w:p w14:paraId="7951B3C0" w14:textId="77777777" w:rsidR="00983594" w:rsidRPr="00423301" w:rsidRDefault="00983594">
      <w:pPr>
        <w:pStyle w:val="Body"/>
        <w:jc w:val="both"/>
        <w:rPr>
          <w:rStyle w:val="None"/>
          <w:rFonts w:ascii="Times New Roman" w:eastAsia="Times New Roman" w:hAnsi="Times New Roman" w:cs="Times New Roman"/>
          <w:color w:val="auto"/>
          <w:sz w:val="24"/>
          <w:szCs w:val="24"/>
          <w:u w:color="666666"/>
        </w:rPr>
      </w:pPr>
    </w:p>
    <w:p w14:paraId="4E69C1A3" w14:textId="77777777" w:rsidR="00983594" w:rsidRPr="00423301" w:rsidRDefault="00FC458F">
      <w:pPr>
        <w:pStyle w:val="Body"/>
        <w:jc w:val="both"/>
        <w:rPr>
          <w:rStyle w:val="None"/>
          <w:rFonts w:ascii="Times New Roman" w:eastAsia="Times New Roman" w:hAnsi="Times New Roman" w:cs="Times New Roman"/>
          <w:color w:val="auto"/>
          <w:sz w:val="24"/>
          <w:szCs w:val="24"/>
          <w:u w:color="666666"/>
        </w:rPr>
      </w:pPr>
      <w:r w:rsidRPr="00423301">
        <w:rPr>
          <w:rStyle w:val="None"/>
          <w:rFonts w:ascii="Times New Roman" w:hAnsi="Times New Roman"/>
          <w:color w:val="auto"/>
          <w:sz w:val="24"/>
          <w:szCs w:val="24"/>
          <w:u w:color="666666"/>
        </w:rPr>
        <w:t xml:space="preserve">Ugovorom o zakupu odredit će se obveza zakupnika da je za cijelo vrijeme trajanja zakupa obvezan ugovoriti s osiguravateljem </w:t>
      </w:r>
      <w:r w:rsidRPr="00423301">
        <w:rPr>
          <w:rStyle w:val="None"/>
          <w:rFonts w:ascii="Times New Roman" w:hAnsi="Times New Roman"/>
          <w:b/>
          <w:color w:val="auto"/>
          <w:sz w:val="24"/>
          <w:szCs w:val="24"/>
          <w:u w:color="666666"/>
        </w:rPr>
        <w:t>policu osiguranja</w:t>
      </w:r>
      <w:r w:rsidRPr="00423301">
        <w:rPr>
          <w:rStyle w:val="None"/>
          <w:rFonts w:ascii="Times New Roman" w:hAnsi="Times New Roman"/>
          <w:color w:val="auto"/>
          <w:sz w:val="24"/>
          <w:szCs w:val="24"/>
          <w:u w:color="666666"/>
        </w:rPr>
        <w:t xml:space="preserve"> kojom će osigurati predmet zakupa od požara, poplave i drugih uobičajenih rizika, koja mora biti vinkulirana u korist zakupodavca te ugovoriti i policu osiguranja u korist zakupodavca kojom će biti pokrivena </w:t>
      </w:r>
      <w:proofErr w:type="spellStart"/>
      <w:r w:rsidRPr="00423301">
        <w:rPr>
          <w:rStyle w:val="None"/>
          <w:rFonts w:ascii="Times New Roman" w:hAnsi="Times New Roman"/>
          <w:color w:val="auto"/>
          <w:sz w:val="24"/>
          <w:szCs w:val="24"/>
          <w:u w:color="666666"/>
        </w:rPr>
        <w:t>izvanugovorna</w:t>
      </w:r>
      <w:proofErr w:type="spellEnd"/>
      <w:r w:rsidRPr="00423301">
        <w:rPr>
          <w:rStyle w:val="None"/>
          <w:rFonts w:ascii="Times New Roman" w:hAnsi="Times New Roman"/>
          <w:color w:val="auto"/>
          <w:sz w:val="24"/>
          <w:szCs w:val="24"/>
          <w:u w:color="666666"/>
        </w:rPr>
        <w:t xml:space="preserve"> odgovornost za štetu koju bi u okviru obavljanja djelatnosti u predmetu zakupa zakupnik prouzročio trećim osobama, </w:t>
      </w:r>
      <w:r w:rsidR="004D20D6" w:rsidRPr="00423301">
        <w:rPr>
          <w:rStyle w:val="None"/>
          <w:rFonts w:ascii="Times New Roman" w:hAnsi="Times New Roman"/>
          <w:color w:val="auto"/>
          <w:sz w:val="24"/>
          <w:szCs w:val="24"/>
          <w:u w:color="666666"/>
        </w:rPr>
        <w:t>uključujući</w:t>
      </w:r>
      <w:r w:rsidRPr="00423301">
        <w:rPr>
          <w:rStyle w:val="None"/>
          <w:rFonts w:ascii="Times New Roman" w:hAnsi="Times New Roman"/>
          <w:color w:val="auto"/>
          <w:sz w:val="24"/>
          <w:szCs w:val="24"/>
          <w:u w:color="666666"/>
        </w:rPr>
        <w:t xml:space="preserve"> i zaposlenicima. Osiguranjem će biti pokrivena sva imovinska i neimovinska šteta koja nastane smrću, tjelesnom povredom ili oštećenjem zdravlja trećih osoba ili oštećenjem njihovih stvari. Ugovorom o zakupu zakupnik se obvezuje </w:t>
      </w:r>
      <w:r w:rsidR="004D20D6" w:rsidRPr="00423301">
        <w:rPr>
          <w:rStyle w:val="None"/>
          <w:rFonts w:ascii="Times New Roman" w:hAnsi="Times New Roman"/>
          <w:color w:val="auto"/>
          <w:sz w:val="24"/>
          <w:szCs w:val="24"/>
          <w:u w:color="666666"/>
        </w:rPr>
        <w:t>najkasnije</w:t>
      </w:r>
      <w:r w:rsidRPr="00423301">
        <w:rPr>
          <w:rStyle w:val="None"/>
          <w:rFonts w:ascii="Times New Roman" w:hAnsi="Times New Roman"/>
          <w:color w:val="auto"/>
          <w:sz w:val="24"/>
          <w:szCs w:val="24"/>
          <w:u w:color="666666"/>
        </w:rPr>
        <w:t xml:space="preserve"> u roku od 60 (šezdeset) dana od dana sklapanja ugovora o zakupu dostaviti zakupodavcu dokaz o sklopljenom ugovoru s osiguravateljem.</w:t>
      </w:r>
    </w:p>
    <w:p w14:paraId="4A3671D7" w14:textId="77777777" w:rsidR="00983594" w:rsidRPr="00423301" w:rsidRDefault="00983594">
      <w:pPr>
        <w:pStyle w:val="Body"/>
        <w:jc w:val="both"/>
        <w:rPr>
          <w:rStyle w:val="None"/>
          <w:rFonts w:ascii="Times New Roman" w:eastAsia="Times New Roman" w:hAnsi="Times New Roman" w:cs="Times New Roman"/>
          <w:color w:val="auto"/>
          <w:sz w:val="24"/>
          <w:szCs w:val="24"/>
          <w:u w:color="666666"/>
        </w:rPr>
      </w:pPr>
    </w:p>
    <w:p w14:paraId="25BA26F7" w14:textId="77777777" w:rsidR="00983594" w:rsidRPr="00423301" w:rsidRDefault="00FC458F">
      <w:pPr>
        <w:pStyle w:val="Body"/>
        <w:numPr>
          <w:ilvl w:val="0"/>
          <w:numId w:val="16"/>
        </w:numPr>
        <w:jc w:val="both"/>
        <w:rPr>
          <w:rFonts w:ascii="Times New Roman" w:hAnsi="Times New Roman"/>
          <w:color w:val="auto"/>
          <w:sz w:val="24"/>
          <w:szCs w:val="24"/>
        </w:rPr>
      </w:pPr>
      <w:r w:rsidRPr="00423301">
        <w:rPr>
          <w:rStyle w:val="None"/>
          <w:rFonts w:ascii="Times New Roman" w:hAnsi="Times New Roman"/>
          <w:b/>
          <w:bCs/>
          <w:color w:val="auto"/>
          <w:sz w:val="24"/>
          <w:szCs w:val="24"/>
          <w:u w:color="666666"/>
        </w:rPr>
        <w:t>Zabrana davanja u podzakup</w:t>
      </w:r>
    </w:p>
    <w:p w14:paraId="71758DBF" w14:textId="77777777" w:rsidR="00983594" w:rsidRPr="00423301" w:rsidRDefault="00983594">
      <w:pPr>
        <w:pStyle w:val="Body"/>
        <w:jc w:val="both"/>
        <w:rPr>
          <w:rStyle w:val="None"/>
          <w:rFonts w:ascii="Times New Roman" w:eastAsia="Times New Roman" w:hAnsi="Times New Roman" w:cs="Times New Roman"/>
          <w:color w:val="auto"/>
          <w:sz w:val="24"/>
          <w:szCs w:val="24"/>
          <w:u w:color="666666"/>
        </w:rPr>
      </w:pPr>
    </w:p>
    <w:p w14:paraId="45CBC52F" w14:textId="77777777" w:rsidR="00983594" w:rsidRPr="00423301" w:rsidRDefault="00FC458F">
      <w:pPr>
        <w:pStyle w:val="Body"/>
        <w:jc w:val="both"/>
        <w:rPr>
          <w:rStyle w:val="None"/>
          <w:rFonts w:ascii="Times New Roman" w:eastAsia="Times New Roman" w:hAnsi="Times New Roman" w:cs="Times New Roman"/>
          <w:color w:val="auto"/>
          <w:sz w:val="24"/>
          <w:szCs w:val="24"/>
          <w:u w:color="666666"/>
        </w:rPr>
      </w:pPr>
      <w:r w:rsidRPr="00423301">
        <w:rPr>
          <w:rStyle w:val="None"/>
          <w:rFonts w:ascii="Times New Roman" w:hAnsi="Times New Roman"/>
          <w:color w:val="auto"/>
          <w:sz w:val="24"/>
          <w:szCs w:val="24"/>
          <w:u w:color="666666"/>
        </w:rPr>
        <w:t xml:space="preserve">Zakupniku nije dopušteno poslovni prostor dati u podzakup. Ako poslovni prostor bude dan u podzakup ili ako zakupnik sklopi pravni posao s trećom osobom kojim se utječe na korištenje poslovnoga prostora, </w:t>
      </w:r>
      <w:r w:rsidR="004D20D6" w:rsidRPr="00423301">
        <w:rPr>
          <w:rStyle w:val="None"/>
          <w:rFonts w:ascii="Times New Roman" w:hAnsi="Times New Roman"/>
          <w:color w:val="auto"/>
          <w:sz w:val="24"/>
          <w:szCs w:val="24"/>
          <w:u w:color="666666"/>
        </w:rPr>
        <w:t>u</w:t>
      </w:r>
      <w:r w:rsidRPr="00423301">
        <w:rPr>
          <w:rStyle w:val="None"/>
          <w:rFonts w:ascii="Times New Roman" w:hAnsi="Times New Roman"/>
          <w:color w:val="auto"/>
          <w:sz w:val="24"/>
          <w:szCs w:val="24"/>
          <w:u w:color="666666"/>
        </w:rPr>
        <w:t>govor o zakupu raskida se po sili zakona. Ako zakupnik postupi suprotno odredbama o zabrani podzakupa, obvezuje se platiti ugovornu kaznu u iznosu 6 (šest) mjesečnih zakupnina.</w:t>
      </w:r>
    </w:p>
    <w:p w14:paraId="1C34F4C1" w14:textId="77777777" w:rsidR="00983594" w:rsidRPr="00423301" w:rsidRDefault="00FC458F">
      <w:pPr>
        <w:pStyle w:val="Body"/>
        <w:numPr>
          <w:ilvl w:val="0"/>
          <w:numId w:val="19"/>
        </w:numPr>
        <w:jc w:val="both"/>
        <w:rPr>
          <w:rFonts w:ascii="Times New Roman" w:hAnsi="Times New Roman"/>
          <w:color w:val="auto"/>
          <w:sz w:val="24"/>
          <w:szCs w:val="24"/>
        </w:rPr>
      </w:pPr>
      <w:r w:rsidRPr="00423301">
        <w:rPr>
          <w:rStyle w:val="None"/>
          <w:rFonts w:ascii="Times New Roman" w:hAnsi="Times New Roman"/>
          <w:b/>
          <w:bCs/>
          <w:color w:val="auto"/>
          <w:sz w:val="24"/>
          <w:szCs w:val="24"/>
          <w:u w:color="666666"/>
        </w:rPr>
        <w:lastRenderedPageBreak/>
        <w:t xml:space="preserve"> Ovršnost isprave</w:t>
      </w:r>
    </w:p>
    <w:p w14:paraId="369E4A09" w14:textId="77777777" w:rsidR="00983594" w:rsidRPr="00423301" w:rsidRDefault="00983594">
      <w:pPr>
        <w:pStyle w:val="Body"/>
        <w:jc w:val="both"/>
        <w:rPr>
          <w:rStyle w:val="None"/>
          <w:rFonts w:ascii="Times New Roman" w:eastAsia="Times New Roman" w:hAnsi="Times New Roman" w:cs="Times New Roman"/>
          <w:color w:val="auto"/>
          <w:sz w:val="24"/>
          <w:szCs w:val="24"/>
          <w:u w:color="666666"/>
        </w:rPr>
      </w:pPr>
    </w:p>
    <w:p w14:paraId="718AFE67" w14:textId="1127B554" w:rsidR="00983594" w:rsidRPr="00423301" w:rsidRDefault="00FC458F">
      <w:pPr>
        <w:pStyle w:val="Body"/>
        <w:jc w:val="both"/>
        <w:rPr>
          <w:rStyle w:val="None"/>
          <w:rFonts w:ascii="Times New Roman" w:eastAsia="Times New Roman" w:hAnsi="Times New Roman" w:cs="Times New Roman"/>
          <w:color w:val="auto"/>
          <w:sz w:val="24"/>
          <w:szCs w:val="24"/>
          <w:u w:color="666666"/>
        </w:rPr>
      </w:pPr>
      <w:r w:rsidRPr="00423301">
        <w:rPr>
          <w:rStyle w:val="None"/>
          <w:rFonts w:ascii="Times New Roman" w:hAnsi="Times New Roman"/>
          <w:color w:val="auto"/>
          <w:sz w:val="24"/>
          <w:szCs w:val="24"/>
          <w:u w:color="666666"/>
        </w:rPr>
        <w:t>Ugovor o zakupu poslovnoga prostora sklapa se kao ovršna isprava sukladno Zakonu o javnom bilježništvu (Narodne novine, br. 78/</w:t>
      </w:r>
      <w:r w:rsidR="00AE43DC">
        <w:rPr>
          <w:rStyle w:val="None"/>
          <w:rFonts w:ascii="Times New Roman" w:hAnsi="Times New Roman"/>
          <w:color w:val="auto"/>
          <w:sz w:val="24"/>
          <w:szCs w:val="24"/>
          <w:u w:color="666666"/>
        </w:rPr>
        <w:t>19</w:t>
      </w:r>
      <w:r w:rsidRPr="00423301">
        <w:rPr>
          <w:rStyle w:val="None"/>
          <w:rFonts w:ascii="Times New Roman" w:hAnsi="Times New Roman"/>
          <w:color w:val="auto"/>
          <w:sz w:val="24"/>
          <w:szCs w:val="24"/>
          <w:u w:color="666666"/>
        </w:rPr>
        <w:t>93, 29/</w:t>
      </w:r>
      <w:r w:rsidR="00AE43DC">
        <w:rPr>
          <w:rStyle w:val="None"/>
          <w:rFonts w:ascii="Times New Roman" w:hAnsi="Times New Roman"/>
          <w:color w:val="auto"/>
          <w:sz w:val="24"/>
          <w:szCs w:val="24"/>
          <w:u w:color="666666"/>
        </w:rPr>
        <w:t>19</w:t>
      </w:r>
      <w:r w:rsidRPr="00423301">
        <w:rPr>
          <w:rStyle w:val="None"/>
          <w:rFonts w:ascii="Times New Roman" w:hAnsi="Times New Roman"/>
          <w:color w:val="auto"/>
          <w:sz w:val="24"/>
          <w:szCs w:val="24"/>
          <w:u w:color="666666"/>
        </w:rPr>
        <w:t>94, 162/</w:t>
      </w:r>
      <w:r w:rsidR="00AE43DC">
        <w:rPr>
          <w:rStyle w:val="None"/>
          <w:rFonts w:ascii="Times New Roman" w:hAnsi="Times New Roman"/>
          <w:color w:val="auto"/>
          <w:sz w:val="24"/>
          <w:szCs w:val="24"/>
          <w:u w:color="666666"/>
        </w:rPr>
        <w:t>19</w:t>
      </w:r>
      <w:r w:rsidRPr="00423301">
        <w:rPr>
          <w:rStyle w:val="None"/>
          <w:rFonts w:ascii="Times New Roman" w:hAnsi="Times New Roman"/>
          <w:color w:val="auto"/>
          <w:sz w:val="24"/>
          <w:szCs w:val="24"/>
          <w:u w:color="666666"/>
        </w:rPr>
        <w:t>98, 16/</w:t>
      </w:r>
      <w:r w:rsidR="00AE43DC">
        <w:rPr>
          <w:rStyle w:val="None"/>
          <w:rFonts w:ascii="Times New Roman" w:hAnsi="Times New Roman"/>
          <w:color w:val="auto"/>
          <w:sz w:val="24"/>
          <w:szCs w:val="24"/>
          <w:u w:color="666666"/>
        </w:rPr>
        <w:t>20</w:t>
      </w:r>
      <w:r w:rsidRPr="00423301">
        <w:rPr>
          <w:rStyle w:val="None"/>
          <w:rFonts w:ascii="Times New Roman" w:hAnsi="Times New Roman"/>
          <w:color w:val="auto"/>
          <w:sz w:val="24"/>
          <w:szCs w:val="24"/>
          <w:u w:color="666666"/>
        </w:rPr>
        <w:t>07, 75/</w:t>
      </w:r>
      <w:r w:rsidR="00AE43DC">
        <w:rPr>
          <w:rStyle w:val="None"/>
          <w:rFonts w:ascii="Times New Roman" w:hAnsi="Times New Roman"/>
          <w:color w:val="auto"/>
          <w:sz w:val="24"/>
          <w:szCs w:val="24"/>
          <w:u w:color="666666"/>
        </w:rPr>
        <w:t>20</w:t>
      </w:r>
      <w:r w:rsidRPr="00423301">
        <w:rPr>
          <w:rStyle w:val="None"/>
          <w:rFonts w:ascii="Times New Roman" w:hAnsi="Times New Roman"/>
          <w:color w:val="auto"/>
          <w:sz w:val="24"/>
          <w:szCs w:val="24"/>
          <w:u w:color="666666"/>
        </w:rPr>
        <w:t>09, 120/</w:t>
      </w:r>
      <w:r w:rsidR="00AE43DC">
        <w:rPr>
          <w:rStyle w:val="None"/>
          <w:rFonts w:ascii="Times New Roman" w:hAnsi="Times New Roman"/>
          <w:color w:val="auto"/>
          <w:sz w:val="24"/>
          <w:szCs w:val="24"/>
          <w:u w:color="666666"/>
        </w:rPr>
        <w:t>20</w:t>
      </w:r>
      <w:r w:rsidRPr="00423301">
        <w:rPr>
          <w:rStyle w:val="None"/>
          <w:rFonts w:ascii="Times New Roman" w:hAnsi="Times New Roman"/>
          <w:color w:val="auto"/>
          <w:sz w:val="24"/>
          <w:szCs w:val="24"/>
          <w:u w:color="666666"/>
        </w:rPr>
        <w:t>16</w:t>
      </w:r>
      <w:r w:rsidR="005A5524">
        <w:rPr>
          <w:rStyle w:val="None"/>
          <w:rFonts w:ascii="Times New Roman" w:hAnsi="Times New Roman"/>
          <w:color w:val="auto"/>
          <w:sz w:val="24"/>
          <w:szCs w:val="24"/>
          <w:u w:color="666666"/>
        </w:rPr>
        <w:t xml:space="preserve"> i</w:t>
      </w:r>
      <w:r w:rsidRPr="00423301">
        <w:rPr>
          <w:rStyle w:val="None"/>
          <w:rFonts w:ascii="Times New Roman" w:hAnsi="Times New Roman"/>
          <w:color w:val="auto"/>
          <w:sz w:val="24"/>
          <w:szCs w:val="24"/>
          <w:u w:color="666666"/>
        </w:rPr>
        <w:t xml:space="preserve"> 57/</w:t>
      </w:r>
      <w:r w:rsidR="00AE43DC">
        <w:rPr>
          <w:rStyle w:val="None"/>
          <w:rFonts w:ascii="Times New Roman" w:hAnsi="Times New Roman"/>
          <w:color w:val="auto"/>
          <w:sz w:val="24"/>
          <w:szCs w:val="24"/>
          <w:u w:color="666666"/>
        </w:rPr>
        <w:t>20</w:t>
      </w:r>
      <w:r w:rsidRPr="00423301">
        <w:rPr>
          <w:rStyle w:val="None"/>
          <w:rFonts w:ascii="Times New Roman" w:hAnsi="Times New Roman"/>
          <w:color w:val="auto"/>
          <w:sz w:val="24"/>
          <w:szCs w:val="24"/>
          <w:u w:color="666666"/>
        </w:rPr>
        <w:t xml:space="preserve">22.). Troškove </w:t>
      </w:r>
      <w:proofErr w:type="spellStart"/>
      <w:r w:rsidRPr="00423301">
        <w:rPr>
          <w:rStyle w:val="None"/>
          <w:rFonts w:ascii="Times New Roman" w:hAnsi="Times New Roman"/>
          <w:color w:val="auto"/>
          <w:sz w:val="24"/>
          <w:szCs w:val="24"/>
          <w:u w:color="666666"/>
        </w:rPr>
        <w:t>solemnizacije</w:t>
      </w:r>
      <w:proofErr w:type="spellEnd"/>
      <w:r w:rsidRPr="00423301">
        <w:rPr>
          <w:rStyle w:val="None"/>
          <w:rFonts w:ascii="Times New Roman" w:hAnsi="Times New Roman"/>
          <w:color w:val="auto"/>
          <w:sz w:val="24"/>
          <w:szCs w:val="24"/>
          <w:u w:color="666666"/>
        </w:rPr>
        <w:t xml:space="preserve"> Ugovora snosi zakupnik.</w:t>
      </w:r>
    </w:p>
    <w:p w14:paraId="7C4EAC07" w14:textId="77777777" w:rsidR="00983594" w:rsidRPr="00423301" w:rsidRDefault="00983594">
      <w:pPr>
        <w:pStyle w:val="Body"/>
        <w:spacing w:line="330" w:lineRule="atLeast"/>
        <w:ind w:left="426"/>
        <w:jc w:val="both"/>
        <w:rPr>
          <w:rStyle w:val="None"/>
          <w:rFonts w:ascii="Times New Roman" w:eastAsia="Times New Roman" w:hAnsi="Times New Roman" w:cs="Times New Roman"/>
          <w:color w:val="auto"/>
          <w:sz w:val="24"/>
          <w:szCs w:val="24"/>
          <w:u w:color="666666"/>
        </w:rPr>
      </w:pPr>
    </w:p>
    <w:p w14:paraId="712A770F" w14:textId="77777777" w:rsidR="00983594" w:rsidRPr="00423301" w:rsidRDefault="00FC458F">
      <w:pPr>
        <w:pStyle w:val="Body"/>
        <w:spacing w:after="180" w:line="330" w:lineRule="atLeast"/>
        <w:jc w:val="center"/>
        <w:rPr>
          <w:rStyle w:val="None"/>
          <w:rFonts w:ascii="Times New Roman" w:eastAsia="Times New Roman" w:hAnsi="Times New Roman" w:cs="Times New Roman"/>
          <w:color w:val="auto"/>
          <w:sz w:val="24"/>
          <w:szCs w:val="24"/>
          <w:u w:color="666666"/>
        </w:rPr>
      </w:pPr>
      <w:r w:rsidRPr="00423301">
        <w:rPr>
          <w:rStyle w:val="None"/>
          <w:rFonts w:ascii="Times New Roman" w:hAnsi="Times New Roman"/>
          <w:b/>
          <w:bCs/>
          <w:color w:val="auto"/>
          <w:sz w:val="24"/>
          <w:szCs w:val="24"/>
          <w:u w:color="666666"/>
        </w:rPr>
        <w:t>OPĆI UVJETI ZA PODNOŠENJE PONUDA</w:t>
      </w:r>
    </w:p>
    <w:p w14:paraId="052677A9" w14:textId="77777777" w:rsidR="00983594" w:rsidRPr="00423301" w:rsidRDefault="00FC458F">
      <w:pPr>
        <w:pStyle w:val="Body"/>
        <w:spacing w:after="300"/>
        <w:jc w:val="both"/>
        <w:rPr>
          <w:rStyle w:val="None"/>
          <w:rFonts w:ascii="Times New Roman" w:eastAsia="Times New Roman" w:hAnsi="Times New Roman" w:cs="Times New Roman"/>
          <w:b/>
          <w:bCs/>
          <w:color w:val="auto"/>
          <w:sz w:val="24"/>
          <w:szCs w:val="24"/>
          <w:u w:color="666666"/>
        </w:rPr>
      </w:pPr>
      <w:r w:rsidRPr="00423301">
        <w:rPr>
          <w:rStyle w:val="None"/>
          <w:rFonts w:ascii="Times New Roman" w:hAnsi="Times New Roman"/>
          <w:bCs/>
          <w:color w:val="auto"/>
          <w:sz w:val="24"/>
          <w:szCs w:val="24"/>
          <w:u w:color="666666"/>
        </w:rPr>
        <w:t>7</w:t>
      </w:r>
      <w:r w:rsidRPr="00423301">
        <w:rPr>
          <w:rStyle w:val="None"/>
          <w:rFonts w:ascii="Times New Roman" w:hAnsi="Times New Roman"/>
          <w:color w:val="auto"/>
          <w:sz w:val="24"/>
          <w:szCs w:val="24"/>
          <w:u w:color="666666"/>
        </w:rPr>
        <w:t xml:space="preserve">. Ponuda za zakup poslovnoga prostora sa svom potrebnom dokumentacijom podnosi se u zatvorenoj omotnici, u pisanom obliku, na propisanom obrascu, u navedenom roku, neposredno u pisarnicu ili preporučenom pošiljkom, s upisanom adresom zakupodavca na omotnici </w:t>
      </w:r>
      <w:r w:rsidRPr="00423301">
        <w:rPr>
          <w:rStyle w:val="None"/>
          <w:rFonts w:ascii="Times New Roman" w:hAnsi="Times New Roman"/>
          <w:b/>
          <w:bCs/>
          <w:color w:val="auto"/>
          <w:sz w:val="24"/>
          <w:szCs w:val="24"/>
          <w:u w:color="666666"/>
        </w:rPr>
        <w:t>MINISTARSTVO VANJSKIH I EUROPSKIH POSLOVA, Trg Nikole Šubića Zrinskog 7-8, 10000 Zagreb</w:t>
      </w:r>
      <w:r w:rsidRPr="00423301">
        <w:rPr>
          <w:rStyle w:val="None"/>
          <w:rFonts w:ascii="Times New Roman" w:hAnsi="Times New Roman"/>
          <w:color w:val="auto"/>
          <w:sz w:val="24"/>
          <w:szCs w:val="24"/>
          <w:u w:color="666666"/>
        </w:rPr>
        <w:t xml:space="preserve"> te s naznakom </w:t>
      </w:r>
      <w:r w:rsidRPr="00423301">
        <w:rPr>
          <w:rStyle w:val="None"/>
          <w:rFonts w:ascii="Times New Roman" w:hAnsi="Times New Roman"/>
          <w:b/>
          <w:bCs/>
          <w:color w:val="auto"/>
          <w:sz w:val="24"/>
          <w:szCs w:val="24"/>
          <w:u w:color="666666"/>
        </w:rPr>
        <w:t>„Ponuda za sudjelovanje u javnom pozivu za zakup poslovnog prostora (restoran) – NE OTVARATI</w:t>
      </w:r>
      <w:r w:rsidRPr="00423301">
        <w:rPr>
          <w:rStyle w:val="None"/>
          <w:rFonts w:ascii="Times New Roman" w:hAnsi="Times New Roman"/>
          <w:b/>
          <w:bCs/>
          <w:color w:val="auto"/>
          <w:sz w:val="24"/>
          <w:szCs w:val="24"/>
          <w:u w:color="666666"/>
          <w:rtl/>
        </w:rPr>
        <w:t>“</w:t>
      </w:r>
      <w:r w:rsidRPr="00423301">
        <w:rPr>
          <w:rStyle w:val="None"/>
          <w:rFonts w:ascii="Times New Roman" w:hAnsi="Times New Roman"/>
          <w:b/>
          <w:bCs/>
          <w:color w:val="auto"/>
          <w:sz w:val="24"/>
          <w:szCs w:val="24"/>
          <w:u w:color="666666"/>
        </w:rPr>
        <w:t>.</w:t>
      </w:r>
      <w:r w:rsidRPr="00423301">
        <w:rPr>
          <w:rStyle w:val="None"/>
          <w:rFonts w:ascii="Times New Roman" w:hAnsi="Times New Roman"/>
          <w:color w:val="auto"/>
          <w:sz w:val="24"/>
          <w:szCs w:val="24"/>
          <w:u w:color="666666"/>
        </w:rPr>
        <w:t xml:space="preserve"> </w:t>
      </w:r>
    </w:p>
    <w:p w14:paraId="2FC92F97" w14:textId="04E4AC9E" w:rsidR="00983594" w:rsidRPr="001F529A" w:rsidRDefault="00FC458F">
      <w:pPr>
        <w:pStyle w:val="Body"/>
        <w:spacing w:after="300"/>
        <w:jc w:val="both"/>
        <w:rPr>
          <w:rStyle w:val="None"/>
          <w:rFonts w:ascii="Times New Roman" w:eastAsia="Times New Roman" w:hAnsi="Times New Roman" w:cs="Times New Roman"/>
          <w:color w:val="auto"/>
          <w:sz w:val="24"/>
          <w:szCs w:val="24"/>
          <w:u w:color="666666"/>
        </w:rPr>
      </w:pPr>
      <w:r w:rsidRPr="00423301">
        <w:rPr>
          <w:rStyle w:val="None"/>
          <w:rFonts w:ascii="Times New Roman" w:hAnsi="Times New Roman"/>
          <w:bCs/>
          <w:color w:val="auto"/>
          <w:sz w:val="24"/>
          <w:szCs w:val="24"/>
          <w:u w:color="666666"/>
        </w:rPr>
        <w:t>8.</w:t>
      </w:r>
      <w:r w:rsidRPr="00423301">
        <w:rPr>
          <w:rStyle w:val="None"/>
          <w:rFonts w:ascii="Times New Roman" w:hAnsi="Times New Roman"/>
          <w:b/>
          <w:bCs/>
          <w:color w:val="auto"/>
          <w:sz w:val="24"/>
          <w:szCs w:val="24"/>
          <w:u w:color="666666"/>
        </w:rPr>
        <w:t xml:space="preserve"> Rok za podnošenje ponuda je </w:t>
      </w:r>
      <w:r w:rsidR="008D1CD8">
        <w:rPr>
          <w:rStyle w:val="None"/>
          <w:rFonts w:ascii="Times New Roman" w:hAnsi="Times New Roman"/>
          <w:b/>
          <w:bCs/>
          <w:color w:val="auto"/>
          <w:sz w:val="24"/>
          <w:szCs w:val="24"/>
          <w:u w:color="666666"/>
        </w:rPr>
        <w:t>27</w:t>
      </w:r>
      <w:r w:rsidR="00AB13F0">
        <w:rPr>
          <w:rStyle w:val="None"/>
          <w:rFonts w:ascii="Times New Roman" w:hAnsi="Times New Roman"/>
          <w:b/>
          <w:bCs/>
          <w:color w:val="auto"/>
          <w:sz w:val="24"/>
          <w:szCs w:val="24"/>
          <w:u w:color="666666"/>
        </w:rPr>
        <w:t xml:space="preserve">. </w:t>
      </w:r>
      <w:r w:rsidR="008D1CD8">
        <w:rPr>
          <w:rStyle w:val="None"/>
          <w:rFonts w:ascii="Times New Roman" w:hAnsi="Times New Roman"/>
          <w:b/>
          <w:bCs/>
          <w:color w:val="auto"/>
          <w:sz w:val="24"/>
          <w:szCs w:val="24"/>
          <w:u w:color="666666"/>
        </w:rPr>
        <w:t>prosinca</w:t>
      </w:r>
      <w:r w:rsidR="004D20D6" w:rsidRPr="00423301">
        <w:rPr>
          <w:rStyle w:val="None"/>
          <w:rFonts w:ascii="Times New Roman" w:hAnsi="Times New Roman"/>
          <w:b/>
          <w:bCs/>
          <w:color w:val="auto"/>
          <w:sz w:val="24"/>
          <w:szCs w:val="24"/>
          <w:u w:color="666666"/>
        </w:rPr>
        <w:t xml:space="preserve"> 202</w:t>
      </w:r>
      <w:r w:rsidR="008D1CD8">
        <w:rPr>
          <w:rStyle w:val="None"/>
          <w:rFonts w:ascii="Times New Roman" w:hAnsi="Times New Roman"/>
          <w:b/>
          <w:bCs/>
          <w:color w:val="auto"/>
          <w:sz w:val="24"/>
          <w:szCs w:val="24"/>
          <w:u w:color="666666"/>
        </w:rPr>
        <w:t>4</w:t>
      </w:r>
      <w:r w:rsidR="004D20D6" w:rsidRPr="00423301">
        <w:rPr>
          <w:rStyle w:val="None"/>
          <w:rFonts w:ascii="Times New Roman" w:hAnsi="Times New Roman"/>
          <w:b/>
          <w:bCs/>
          <w:color w:val="auto"/>
          <w:sz w:val="24"/>
          <w:szCs w:val="24"/>
          <w:u w:color="666666"/>
        </w:rPr>
        <w:t>. godine do 11:00 sati</w:t>
      </w:r>
      <w:r w:rsidRPr="00423301">
        <w:rPr>
          <w:rStyle w:val="None"/>
          <w:rFonts w:ascii="Times New Roman" w:hAnsi="Times New Roman"/>
          <w:color w:val="auto"/>
          <w:sz w:val="24"/>
          <w:szCs w:val="24"/>
          <w:u w:color="666666"/>
        </w:rPr>
        <w:t xml:space="preserve">. </w:t>
      </w:r>
      <w:r w:rsidRPr="001F529A">
        <w:rPr>
          <w:rStyle w:val="None"/>
          <w:rFonts w:ascii="Times New Roman" w:hAnsi="Times New Roman"/>
          <w:color w:val="auto"/>
          <w:sz w:val="24"/>
          <w:szCs w:val="24"/>
          <w:u w:color="666666"/>
        </w:rPr>
        <w:t xml:space="preserve">Ponude </w:t>
      </w:r>
      <w:r w:rsidR="005B23DC" w:rsidRPr="001F529A">
        <w:rPr>
          <w:rStyle w:val="None"/>
          <w:rFonts w:ascii="Times New Roman" w:hAnsi="Times New Roman"/>
          <w:b/>
          <w:color w:val="auto"/>
          <w:sz w:val="24"/>
          <w:szCs w:val="24"/>
          <w:u w:color="666666"/>
        </w:rPr>
        <w:t xml:space="preserve">zaprimljene </w:t>
      </w:r>
      <w:r w:rsidRPr="001F529A">
        <w:rPr>
          <w:rStyle w:val="None"/>
          <w:rFonts w:ascii="Times New Roman" w:hAnsi="Times New Roman"/>
          <w:b/>
          <w:color w:val="auto"/>
          <w:sz w:val="24"/>
          <w:szCs w:val="24"/>
          <w:u w:color="666666"/>
        </w:rPr>
        <w:t>u pisarnicu zakupodavca nakon isteka roka za podnošenje ponuda</w:t>
      </w:r>
      <w:r w:rsidRPr="001F529A">
        <w:rPr>
          <w:rStyle w:val="None"/>
          <w:rFonts w:ascii="Times New Roman" w:hAnsi="Times New Roman"/>
          <w:color w:val="auto"/>
          <w:sz w:val="24"/>
          <w:szCs w:val="24"/>
          <w:u w:color="666666"/>
        </w:rPr>
        <w:t>, smatrat će se zakašnjelim ponudama i neće se uzimati u razmatranje te će se neotvorene vratiti ponuditelju.</w:t>
      </w:r>
    </w:p>
    <w:p w14:paraId="5433793D" w14:textId="5E2EF17F" w:rsidR="00983594" w:rsidRPr="00423301" w:rsidRDefault="00FC458F">
      <w:pPr>
        <w:pStyle w:val="Body"/>
        <w:jc w:val="both"/>
        <w:rPr>
          <w:rStyle w:val="None"/>
          <w:rFonts w:ascii="Times New Roman" w:eastAsia="Times New Roman" w:hAnsi="Times New Roman" w:cs="Times New Roman"/>
          <w:color w:val="auto"/>
          <w:sz w:val="24"/>
          <w:szCs w:val="24"/>
          <w:u w:color="666666"/>
        </w:rPr>
      </w:pPr>
      <w:r w:rsidRPr="00423301">
        <w:rPr>
          <w:rStyle w:val="None"/>
          <w:rFonts w:ascii="Times New Roman" w:hAnsi="Times New Roman"/>
          <w:bCs/>
          <w:color w:val="auto"/>
          <w:sz w:val="24"/>
          <w:szCs w:val="24"/>
          <w:u w:color="666666"/>
        </w:rPr>
        <w:t>9</w:t>
      </w:r>
      <w:r w:rsidRPr="00423301">
        <w:rPr>
          <w:rStyle w:val="None"/>
          <w:rFonts w:ascii="Times New Roman" w:hAnsi="Times New Roman"/>
          <w:color w:val="auto"/>
          <w:sz w:val="24"/>
          <w:szCs w:val="24"/>
          <w:u w:color="666666"/>
        </w:rPr>
        <w:t>. Ponude se javno otvara</w:t>
      </w:r>
      <w:r w:rsidR="004D20D6" w:rsidRPr="00423301">
        <w:rPr>
          <w:rStyle w:val="None"/>
          <w:rFonts w:ascii="Times New Roman" w:hAnsi="Times New Roman"/>
          <w:color w:val="auto"/>
          <w:sz w:val="24"/>
          <w:szCs w:val="24"/>
          <w:u w:color="666666"/>
        </w:rPr>
        <w:t>ju</w:t>
      </w:r>
      <w:r w:rsidRPr="00423301">
        <w:rPr>
          <w:rStyle w:val="None"/>
          <w:rFonts w:ascii="Times New Roman" w:hAnsi="Times New Roman"/>
          <w:color w:val="auto"/>
          <w:sz w:val="24"/>
          <w:szCs w:val="24"/>
          <w:u w:color="666666"/>
        </w:rPr>
        <w:t xml:space="preserve"> u prostorijama </w:t>
      </w:r>
      <w:r w:rsidRPr="00423301">
        <w:rPr>
          <w:rStyle w:val="None"/>
          <w:rFonts w:ascii="Times New Roman" w:hAnsi="Times New Roman"/>
          <w:b/>
          <w:bCs/>
          <w:color w:val="auto"/>
          <w:sz w:val="24"/>
          <w:szCs w:val="24"/>
          <w:u w:color="666666"/>
        </w:rPr>
        <w:t xml:space="preserve">Ministarstva vanjskih i europskih poslova, Trg Nikole Šubića Zrinskog 7-8, Zagreb, </w:t>
      </w:r>
      <w:r w:rsidR="004D20D6" w:rsidRPr="00423301">
        <w:rPr>
          <w:rStyle w:val="None"/>
          <w:rFonts w:ascii="Times New Roman" w:hAnsi="Times New Roman"/>
          <w:b/>
          <w:bCs/>
          <w:color w:val="auto"/>
          <w:sz w:val="24"/>
          <w:szCs w:val="24"/>
          <w:u w:color="666666"/>
        </w:rPr>
        <w:t xml:space="preserve">dana </w:t>
      </w:r>
      <w:r w:rsidR="008D1CD8">
        <w:rPr>
          <w:rStyle w:val="None"/>
          <w:rFonts w:ascii="Times New Roman" w:hAnsi="Times New Roman"/>
          <w:b/>
          <w:bCs/>
          <w:color w:val="auto"/>
          <w:sz w:val="24"/>
          <w:szCs w:val="24"/>
          <w:u w:color="666666"/>
        </w:rPr>
        <w:t>27</w:t>
      </w:r>
      <w:r w:rsidR="004D20D6" w:rsidRPr="00423301">
        <w:rPr>
          <w:rStyle w:val="None"/>
          <w:rFonts w:ascii="Times New Roman" w:hAnsi="Times New Roman"/>
          <w:b/>
          <w:bCs/>
          <w:color w:val="auto"/>
          <w:sz w:val="24"/>
          <w:szCs w:val="24"/>
          <w:u w:color="666666"/>
        </w:rPr>
        <w:t xml:space="preserve">. </w:t>
      </w:r>
      <w:r w:rsidR="008D1CD8">
        <w:rPr>
          <w:rStyle w:val="None"/>
          <w:rFonts w:ascii="Times New Roman" w:hAnsi="Times New Roman"/>
          <w:b/>
          <w:bCs/>
          <w:color w:val="auto"/>
          <w:sz w:val="24"/>
          <w:szCs w:val="24"/>
          <w:u w:color="666666"/>
        </w:rPr>
        <w:t>prosinca</w:t>
      </w:r>
      <w:r w:rsidR="004D20D6" w:rsidRPr="00423301">
        <w:rPr>
          <w:rStyle w:val="None"/>
          <w:rFonts w:ascii="Times New Roman" w:hAnsi="Times New Roman"/>
          <w:b/>
          <w:bCs/>
          <w:color w:val="auto"/>
          <w:sz w:val="24"/>
          <w:szCs w:val="24"/>
          <w:u w:color="666666"/>
        </w:rPr>
        <w:t xml:space="preserve"> 202</w:t>
      </w:r>
      <w:r w:rsidR="008D1CD8">
        <w:rPr>
          <w:rStyle w:val="None"/>
          <w:rFonts w:ascii="Times New Roman" w:hAnsi="Times New Roman"/>
          <w:b/>
          <w:bCs/>
          <w:color w:val="auto"/>
          <w:sz w:val="24"/>
          <w:szCs w:val="24"/>
          <w:u w:color="666666"/>
        </w:rPr>
        <w:t>4</w:t>
      </w:r>
      <w:bookmarkStart w:id="1" w:name="_GoBack"/>
      <w:bookmarkEnd w:id="1"/>
      <w:r w:rsidR="004D20D6" w:rsidRPr="00423301">
        <w:rPr>
          <w:rStyle w:val="None"/>
          <w:rFonts w:ascii="Times New Roman" w:hAnsi="Times New Roman"/>
          <w:b/>
          <w:bCs/>
          <w:color w:val="auto"/>
          <w:sz w:val="24"/>
          <w:szCs w:val="24"/>
          <w:u w:color="666666"/>
        </w:rPr>
        <w:t>. godine u 11:</w:t>
      </w:r>
      <w:r w:rsidR="00AB13F0">
        <w:rPr>
          <w:rStyle w:val="None"/>
          <w:rFonts w:ascii="Times New Roman" w:hAnsi="Times New Roman"/>
          <w:b/>
          <w:bCs/>
          <w:color w:val="auto"/>
          <w:sz w:val="24"/>
          <w:szCs w:val="24"/>
          <w:u w:color="666666"/>
        </w:rPr>
        <w:t>15</w:t>
      </w:r>
      <w:r w:rsidR="004D20D6" w:rsidRPr="00423301">
        <w:rPr>
          <w:rStyle w:val="None"/>
          <w:rFonts w:ascii="Times New Roman" w:hAnsi="Times New Roman"/>
          <w:b/>
          <w:bCs/>
          <w:color w:val="auto"/>
          <w:sz w:val="24"/>
          <w:szCs w:val="24"/>
          <w:u w:color="666666"/>
        </w:rPr>
        <w:t xml:space="preserve"> sati</w:t>
      </w:r>
      <w:r w:rsidRPr="00423301">
        <w:rPr>
          <w:rStyle w:val="None"/>
          <w:rFonts w:ascii="Times New Roman" w:hAnsi="Times New Roman"/>
          <w:color w:val="auto"/>
          <w:sz w:val="24"/>
          <w:szCs w:val="24"/>
          <w:u w:color="666666"/>
        </w:rPr>
        <w:t xml:space="preserve">. (ulaz </w:t>
      </w:r>
      <w:proofErr w:type="spellStart"/>
      <w:r w:rsidRPr="00423301">
        <w:rPr>
          <w:rStyle w:val="None"/>
          <w:rFonts w:ascii="Times New Roman" w:hAnsi="Times New Roman"/>
          <w:color w:val="auto"/>
          <w:sz w:val="24"/>
          <w:szCs w:val="24"/>
          <w:u w:color="666666"/>
        </w:rPr>
        <w:t>Đorđićeva</w:t>
      </w:r>
      <w:proofErr w:type="spellEnd"/>
      <w:r w:rsidRPr="00423301">
        <w:rPr>
          <w:rStyle w:val="None"/>
          <w:rFonts w:ascii="Times New Roman" w:hAnsi="Times New Roman"/>
          <w:color w:val="auto"/>
          <w:sz w:val="24"/>
          <w:szCs w:val="24"/>
          <w:u w:color="666666"/>
        </w:rPr>
        <w:t xml:space="preserve"> 4).</w:t>
      </w:r>
    </w:p>
    <w:p w14:paraId="55BEFAA4" w14:textId="77777777" w:rsidR="00983594" w:rsidRPr="00423301" w:rsidRDefault="00983594">
      <w:pPr>
        <w:pStyle w:val="Body"/>
        <w:jc w:val="both"/>
        <w:rPr>
          <w:rStyle w:val="None"/>
          <w:rFonts w:ascii="Times New Roman" w:eastAsia="Times New Roman" w:hAnsi="Times New Roman" w:cs="Times New Roman"/>
          <w:color w:val="auto"/>
          <w:sz w:val="24"/>
          <w:szCs w:val="24"/>
          <w:u w:color="666666"/>
        </w:rPr>
      </w:pPr>
    </w:p>
    <w:p w14:paraId="1AA24B7C" w14:textId="77777777" w:rsidR="00983594" w:rsidRPr="00423301" w:rsidRDefault="00FC458F">
      <w:pPr>
        <w:pStyle w:val="Body"/>
        <w:jc w:val="both"/>
        <w:rPr>
          <w:rStyle w:val="None"/>
          <w:rFonts w:ascii="Times New Roman" w:eastAsia="Times New Roman" w:hAnsi="Times New Roman" w:cs="Times New Roman"/>
          <w:color w:val="auto"/>
          <w:sz w:val="24"/>
          <w:szCs w:val="24"/>
          <w:u w:color="666666"/>
        </w:rPr>
      </w:pPr>
      <w:r w:rsidRPr="00423301">
        <w:rPr>
          <w:rStyle w:val="None"/>
          <w:rFonts w:ascii="Times New Roman" w:hAnsi="Times New Roman"/>
          <w:bCs/>
          <w:color w:val="auto"/>
          <w:sz w:val="24"/>
          <w:szCs w:val="24"/>
          <w:u w:color="666666"/>
        </w:rPr>
        <w:t>10</w:t>
      </w:r>
      <w:r w:rsidRPr="00423301">
        <w:rPr>
          <w:rStyle w:val="None"/>
          <w:rFonts w:ascii="Times New Roman" w:hAnsi="Times New Roman"/>
          <w:color w:val="auto"/>
          <w:sz w:val="24"/>
          <w:szCs w:val="24"/>
          <w:u w:color="666666"/>
        </w:rPr>
        <w:t>. Ponuda s cjelokupnom dokumentacijom mora biti uvezana i numerirana na način da je označen broj svake stranice, zaključno sa zadnjim brojem stranice, uključujući sve potrebne priloge (npr.: 1/3, 2/3, 3/3).</w:t>
      </w:r>
    </w:p>
    <w:p w14:paraId="5F3688B8" w14:textId="77777777" w:rsidR="00983594" w:rsidRPr="00423301" w:rsidRDefault="00983594">
      <w:pPr>
        <w:pStyle w:val="Body"/>
        <w:jc w:val="both"/>
        <w:rPr>
          <w:rStyle w:val="None"/>
          <w:rFonts w:ascii="Times New Roman" w:eastAsia="Times New Roman" w:hAnsi="Times New Roman" w:cs="Times New Roman"/>
          <w:color w:val="auto"/>
          <w:sz w:val="24"/>
          <w:szCs w:val="24"/>
          <w:u w:color="666666"/>
        </w:rPr>
      </w:pPr>
    </w:p>
    <w:p w14:paraId="4A27EF48" w14:textId="77777777" w:rsidR="00983594" w:rsidRPr="00423301" w:rsidRDefault="00FC458F">
      <w:pPr>
        <w:pStyle w:val="Body"/>
        <w:jc w:val="both"/>
        <w:rPr>
          <w:rStyle w:val="None"/>
          <w:rFonts w:ascii="Times New Roman" w:eastAsia="Times New Roman" w:hAnsi="Times New Roman" w:cs="Times New Roman"/>
          <w:color w:val="auto"/>
          <w:sz w:val="24"/>
          <w:szCs w:val="24"/>
          <w:u w:color="666666"/>
        </w:rPr>
      </w:pPr>
      <w:r w:rsidRPr="00423301">
        <w:rPr>
          <w:rStyle w:val="None"/>
          <w:rFonts w:ascii="Times New Roman" w:hAnsi="Times New Roman"/>
          <w:bCs/>
          <w:color w:val="auto"/>
          <w:sz w:val="24"/>
          <w:szCs w:val="24"/>
          <w:u w:color="666666"/>
        </w:rPr>
        <w:t>11.</w:t>
      </w:r>
      <w:r w:rsidRPr="00423301">
        <w:rPr>
          <w:rStyle w:val="None"/>
          <w:rFonts w:ascii="Times New Roman" w:hAnsi="Times New Roman"/>
          <w:b/>
          <w:bCs/>
          <w:color w:val="auto"/>
          <w:sz w:val="24"/>
          <w:szCs w:val="24"/>
          <w:u w:color="666666"/>
        </w:rPr>
        <w:t xml:space="preserve"> </w:t>
      </w:r>
      <w:r w:rsidRPr="00423301">
        <w:rPr>
          <w:rStyle w:val="None"/>
          <w:rFonts w:ascii="Times New Roman" w:hAnsi="Times New Roman"/>
          <w:color w:val="auto"/>
          <w:sz w:val="24"/>
          <w:szCs w:val="24"/>
          <w:u w:color="666666"/>
        </w:rPr>
        <w:t>Ponuda se podnosi na hrvatskom jeziku na propisanom obrascu u izvorniku, sa svim traženim dokazima, izjavama i potrebnim prilozima, potpisano i ovjereno. Obrazac ponude nalazi se i moguće ga je preuzeti na internetskim stranicama zakupodavca (</w:t>
      </w:r>
      <w:hyperlink r:id="rId9" w:history="1">
        <w:r w:rsidRPr="00423301">
          <w:rPr>
            <w:rStyle w:val="Hyperlink1"/>
            <w:rFonts w:eastAsia="Arial Unicode MS"/>
            <w:color w:val="auto"/>
          </w:rPr>
          <w:t>www.mvep.hr</w:t>
        </w:r>
      </w:hyperlink>
      <w:r w:rsidRPr="00423301">
        <w:rPr>
          <w:rStyle w:val="Hyperlink1"/>
          <w:rFonts w:eastAsia="Arial Unicode MS"/>
          <w:color w:val="auto"/>
        </w:rPr>
        <w:t xml:space="preserve"> </w:t>
      </w:r>
      <w:r w:rsidR="00E14D3B" w:rsidRPr="00423301">
        <w:rPr>
          <w:rStyle w:val="Hyperlink1"/>
          <w:rFonts w:eastAsia="Arial Unicode MS"/>
          <w:color w:val="auto"/>
        </w:rPr>
        <w:t>- natječaji</w:t>
      </w:r>
      <w:r w:rsidRPr="00423301">
        <w:rPr>
          <w:rStyle w:val="None"/>
          <w:rFonts w:ascii="Times New Roman" w:hAnsi="Times New Roman"/>
          <w:color w:val="auto"/>
          <w:sz w:val="24"/>
          <w:szCs w:val="24"/>
          <w:u w:color="666666"/>
        </w:rPr>
        <w:t>). Na obrascu i dokumentaciji nije dopušteno raditi korekcije podataka (precrtavati ili korigirati podatke). Priloženu dokumentaciju moguće je dostaviti u preslici, međutim, prije sklapanja ugovora o zakupu odabrani ponuditelj dužan je na zahtjev dostaviti zakupodavcu na uvid izvornike predane dokumentacije. Ponuda i priložena dokumentacija trajno se zadržavaju i ne vraćaju se ponuditeljima.</w:t>
      </w:r>
    </w:p>
    <w:p w14:paraId="79138155" w14:textId="77777777" w:rsidR="00983594" w:rsidRPr="00423301" w:rsidRDefault="00983594">
      <w:pPr>
        <w:pStyle w:val="Body"/>
        <w:jc w:val="both"/>
        <w:rPr>
          <w:rStyle w:val="None"/>
          <w:rFonts w:ascii="Times New Roman" w:eastAsia="Times New Roman" w:hAnsi="Times New Roman" w:cs="Times New Roman"/>
          <w:color w:val="auto"/>
          <w:sz w:val="24"/>
          <w:szCs w:val="24"/>
          <w:u w:color="666666"/>
        </w:rPr>
      </w:pPr>
    </w:p>
    <w:p w14:paraId="7C559475" w14:textId="77777777" w:rsidR="00983594" w:rsidRPr="00423301" w:rsidRDefault="00FC458F">
      <w:pPr>
        <w:pStyle w:val="Body"/>
        <w:jc w:val="both"/>
        <w:rPr>
          <w:rStyle w:val="None"/>
          <w:rFonts w:ascii="Times New Roman" w:eastAsia="Times New Roman" w:hAnsi="Times New Roman" w:cs="Times New Roman"/>
          <w:color w:val="auto"/>
          <w:sz w:val="24"/>
          <w:szCs w:val="24"/>
          <w:u w:color="666666"/>
        </w:rPr>
      </w:pPr>
      <w:r w:rsidRPr="00423301">
        <w:rPr>
          <w:rStyle w:val="None"/>
          <w:rFonts w:ascii="Times New Roman" w:hAnsi="Times New Roman"/>
          <w:bCs/>
          <w:color w:val="auto"/>
          <w:sz w:val="24"/>
          <w:szCs w:val="24"/>
          <w:u w:color="666666"/>
        </w:rPr>
        <w:t>1</w:t>
      </w:r>
      <w:r w:rsidR="00136C28" w:rsidRPr="00423301">
        <w:rPr>
          <w:rStyle w:val="None"/>
          <w:rFonts w:ascii="Times New Roman" w:hAnsi="Times New Roman"/>
          <w:bCs/>
          <w:color w:val="auto"/>
          <w:sz w:val="24"/>
          <w:szCs w:val="24"/>
          <w:u w:color="666666"/>
        </w:rPr>
        <w:t>2</w:t>
      </w:r>
      <w:r w:rsidRPr="00423301">
        <w:rPr>
          <w:rStyle w:val="None"/>
          <w:rFonts w:ascii="Times New Roman" w:hAnsi="Times New Roman"/>
          <w:bCs/>
          <w:color w:val="auto"/>
          <w:sz w:val="24"/>
          <w:szCs w:val="24"/>
          <w:u w:color="666666"/>
        </w:rPr>
        <w:t>.</w:t>
      </w:r>
      <w:r w:rsidRPr="00423301">
        <w:rPr>
          <w:rStyle w:val="None"/>
          <w:rFonts w:ascii="Times New Roman" w:hAnsi="Times New Roman"/>
          <w:color w:val="auto"/>
          <w:sz w:val="24"/>
          <w:szCs w:val="24"/>
          <w:u w:color="666666"/>
        </w:rPr>
        <w:t xml:space="preserve"> Ponuditelji će biti obaviješteni o </w:t>
      </w:r>
      <w:r w:rsidR="0043529F" w:rsidRPr="00423301">
        <w:rPr>
          <w:rStyle w:val="None"/>
          <w:rFonts w:ascii="Times New Roman" w:hAnsi="Times New Roman"/>
          <w:color w:val="auto"/>
          <w:sz w:val="24"/>
          <w:szCs w:val="24"/>
          <w:u w:color="666666"/>
        </w:rPr>
        <w:t xml:space="preserve">rezultatima natječaja </w:t>
      </w:r>
      <w:r w:rsidRPr="00423301">
        <w:rPr>
          <w:rStyle w:val="None"/>
          <w:rFonts w:ascii="Times New Roman" w:hAnsi="Times New Roman"/>
          <w:color w:val="auto"/>
          <w:sz w:val="24"/>
          <w:szCs w:val="24"/>
          <w:u w:color="666666"/>
        </w:rPr>
        <w:t xml:space="preserve">u roku od 30 (trideset) dana od dana isteka roka za dostavu ponuda, putem </w:t>
      </w:r>
      <w:r w:rsidR="0043529F" w:rsidRPr="00423301">
        <w:rPr>
          <w:rStyle w:val="None"/>
          <w:rFonts w:ascii="Times New Roman" w:hAnsi="Times New Roman"/>
          <w:color w:val="auto"/>
          <w:sz w:val="24"/>
          <w:szCs w:val="24"/>
          <w:u w:color="666666"/>
        </w:rPr>
        <w:t>javnih internetskih stranica zakupodavca</w:t>
      </w:r>
      <w:r w:rsidRPr="00423301">
        <w:rPr>
          <w:rStyle w:val="None"/>
          <w:rFonts w:ascii="Times New Roman" w:hAnsi="Times New Roman"/>
          <w:color w:val="auto"/>
          <w:sz w:val="24"/>
          <w:szCs w:val="24"/>
          <w:u w:color="666666"/>
        </w:rPr>
        <w:t xml:space="preserve">. </w:t>
      </w:r>
    </w:p>
    <w:p w14:paraId="7A2D52FF" w14:textId="77777777" w:rsidR="00983594" w:rsidRPr="00423301" w:rsidRDefault="00983594">
      <w:pPr>
        <w:pStyle w:val="Body"/>
        <w:spacing w:line="330" w:lineRule="atLeast"/>
        <w:jc w:val="both"/>
        <w:rPr>
          <w:rStyle w:val="None"/>
          <w:rFonts w:ascii="Times New Roman" w:eastAsia="Times New Roman" w:hAnsi="Times New Roman" w:cs="Times New Roman"/>
          <w:b/>
          <w:bCs/>
          <w:color w:val="auto"/>
          <w:sz w:val="24"/>
          <w:szCs w:val="24"/>
          <w:u w:color="666666"/>
        </w:rPr>
      </w:pPr>
    </w:p>
    <w:p w14:paraId="37D602A3" w14:textId="77777777" w:rsidR="00983594" w:rsidRPr="00423301" w:rsidRDefault="00FC458F">
      <w:pPr>
        <w:pStyle w:val="Body"/>
        <w:spacing w:line="330" w:lineRule="atLeast"/>
        <w:jc w:val="both"/>
        <w:rPr>
          <w:rStyle w:val="None"/>
          <w:rFonts w:ascii="Times New Roman" w:eastAsia="Times New Roman" w:hAnsi="Times New Roman" w:cs="Times New Roman"/>
          <w:b/>
          <w:bCs/>
          <w:color w:val="auto"/>
          <w:sz w:val="24"/>
          <w:szCs w:val="24"/>
          <w:u w:color="666666"/>
        </w:rPr>
      </w:pPr>
      <w:r w:rsidRPr="00423301">
        <w:rPr>
          <w:rStyle w:val="None"/>
          <w:rFonts w:ascii="Times New Roman" w:hAnsi="Times New Roman"/>
          <w:b/>
          <w:bCs/>
          <w:color w:val="auto"/>
          <w:sz w:val="24"/>
          <w:szCs w:val="24"/>
          <w:u w:color="666666"/>
        </w:rPr>
        <w:t>Jamčevina</w:t>
      </w:r>
    </w:p>
    <w:p w14:paraId="283006C0" w14:textId="77777777" w:rsidR="00983594" w:rsidRPr="00423301" w:rsidRDefault="00983594">
      <w:pPr>
        <w:pStyle w:val="Body"/>
        <w:spacing w:line="330" w:lineRule="atLeast"/>
        <w:jc w:val="both"/>
        <w:rPr>
          <w:rStyle w:val="None"/>
          <w:rFonts w:ascii="Times New Roman" w:eastAsia="Times New Roman" w:hAnsi="Times New Roman" w:cs="Times New Roman"/>
          <w:color w:val="auto"/>
          <w:sz w:val="24"/>
          <w:szCs w:val="24"/>
          <w:u w:color="666666"/>
        </w:rPr>
      </w:pPr>
    </w:p>
    <w:p w14:paraId="557FBDEE" w14:textId="77777777" w:rsidR="00983594" w:rsidRPr="00423301" w:rsidRDefault="00FC458F">
      <w:pPr>
        <w:pStyle w:val="Body"/>
        <w:spacing w:after="300"/>
        <w:jc w:val="both"/>
        <w:rPr>
          <w:rStyle w:val="None"/>
          <w:rFonts w:ascii="Times New Roman" w:eastAsia="Times New Roman" w:hAnsi="Times New Roman" w:cs="Times New Roman"/>
          <w:b/>
          <w:bCs/>
          <w:color w:val="auto"/>
          <w:sz w:val="24"/>
          <w:szCs w:val="24"/>
          <w:u w:color="666666"/>
        </w:rPr>
      </w:pPr>
      <w:r w:rsidRPr="00423301">
        <w:rPr>
          <w:rStyle w:val="None"/>
          <w:rFonts w:ascii="Times New Roman" w:hAnsi="Times New Roman"/>
          <w:bCs/>
          <w:color w:val="auto"/>
          <w:sz w:val="24"/>
          <w:szCs w:val="24"/>
          <w:u w:color="666666"/>
        </w:rPr>
        <w:t>1</w:t>
      </w:r>
      <w:r w:rsidR="00136C28" w:rsidRPr="00423301">
        <w:rPr>
          <w:rStyle w:val="None"/>
          <w:rFonts w:ascii="Times New Roman" w:hAnsi="Times New Roman"/>
          <w:bCs/>
          <w:color w:val="auto"/>
          <w:sz w:val="24"/>
          <w:szCs w:val="24"/>
          <w:u w:color="666666"/>
        </w:rPr>
        <w:t>3.</w:t>
      </w:r>
      <w:r w:rsidRPr="00423301">
        <w:rPr>
          <w:rStyle w:val="None"/>
          <w:rFonts w:ascii="Times New Roman" w:hAnsi="Times New Roman"/>
          <w:color w:val="auto"/>
          <w:sz w:val="24"/>
          <w:szCs w:val="24"/>
          <w:u w:color="666666"/>
        </w:rPr>
        <w:t xml:space="preserve"> Ponuditelji koji sudjeluju u natječaju moraju položiti jamčevinu u trostrukom iznosu početnog iznosa mjesečne zakupnine </w:t>
      </w:r>
      <w:r w:rsidR="00E14D3B" w:rsidRPr="00423301">
        <w:rPr>
          <w:rStyle w:val="None"/>
          <w:rFonts w:ascii="Times New Roman" w:hAnsi="Times New Roman"/>
          <w:color w:val="auto"/>
          <w:sz w:val="24"/>
          <w:szCs w:val="24"/>
          <w:u w:color="666666"/>
        </w:rPr>
        <w:t>(bez obračunatog PDV-a)</w:t>
      </w:r>
      <w:r w:rsidRPr="00423301">
        <w:rPr>
          <w:rStyle w:val="None"/>
          <w:rFonts w:ascii="Times New Roman" w:hAnsi="Times New Roman"/>
          <w:color w:val="auto"/>
          <w:sz w:val="24"/>
          <w:szCs w:val="24"/>
          <w:u w:color="666666"/>
        </w:rPr>
        <w:t xml:space="preserve"> s računa/imena ponuditelja. Iznos jamčevine uplaćuje se u korist </w:t>
      </w:r>
      <w:r w:rsidRPr="00423301">
        <w:rPr>
          <w:rStyle w:val="None"/>
          <w:rFonts w:ascii="Times New Roman" w:hAnsi="Times New Roman"/>
          <w:b/>
          <w:bCs/>
          <w:color w:val="auto"/>
          <w:sz w:val="24"/>
          <w:szCs w:val="24"/>
          <w:u w:color="666666"/>
        </w:rPr>
        <w:t>Državnog proračuna – Ministarstva vanjskih i europskih poslova</w:t>
      </w:r>
      <w:r w:rsidRPr="00423301">
        <w:rPr>
          <w:rStyle w:val="None"/>
          <w:rFonts w:ascii="Times New Roman" w:hAnsi="Times New Roman"/>
          <w:color w:val="auto"/>
          <w:sz w:val="24"/>
          <w:szCs w:val="24"/>
          <w:u w:color="666666"/>
        </w:rPr>
        <w:t xml:space="preserve">, na </w:t>
      </w:r>
      <w:r w:rsidRPr="00423301">
        <w:rPr>
          <w:rStyle w:val="None"/>
          <w:rFonts w:ascii="Times New Roman" w:hAnsi="Times New Roman"/>
          <w:b/>
          <w:bCs/>
          <w:color w:val="auto"/>
          <w:sz w:val="24"/>
          <w:szCs w:val="24"/>
          <w:u w:color="666666"/>
        </w:rPr>
        <w:t>IBAN:</w:t>
      </w:r>
      <w:r w:rsidRPr="00423301">
        <w:rPr>
          <w:rStyle w:val="None"/>
          <w:rFonts w:ascii="Times New Roman" w:hAnsi="Times New Roman"/>
          <w:color w:val="auto"/>
          <w:sz w:val="24"/>
          <w:szCs w:val="24"/>
          <w:u w:color="666666"/>
        </w:rPr>
        <w:t xml:space="preserve"> </w:t>
      </w:r>
      <w:r w:rsidRPr="00423301">
        <w:rPr>
          <w:rStyle w:val="None"/>
          <w:rFonts w:ascii="Times New Roman" w:hAnsi="Times New Roman"/>
          <w:b/>
          <w:bCs/>
          <w:color w:val="auto"/>
          <w:sz w:val="24"/>
          <w:szCs w:val="24"/>
          <w:u w:color="666666"/>
        </w:rPr>
        <w:t xml:space="preserve">HR12 1001005-1863000160, Model: HR64, Poziv na broj </w:t>
      </w:r>
      <w:r w:rsidRPr="00423301">
        <w:rPr>
          <w:rStyle w:val="None"/>
          <w:rFonts w:ascii="Times New Roman" w:hAnsi="Times New Roman"/>
          <w:b/>
          <w:bCs/>
          <w:color w:val="auto"/>
          <w:sz w:val="24"/>
          <w:szCs w:val="24"/>
          <w:u w:color="FF0000"/>
        </w:rPr>
        <w:t>primatelja</w:t>
      </w:r>
      <w:r w:rsidRPr="00423301">
        <w:rPr>
          <w:rStyle w:val="None"/>
          <w:rFonts w:ascii="Times New Roman" w:hAnsi="Times New Roman"/>
          <w:b/>
          <w:bCs/>
          <w:color w:val="auto"/>
          <w:sz w:val="24"/>
          <w:szCs w:val="24"/>
          <w:u w:color="666666"/>
        </w:rPr>
        <w:t xml:space="preserve"> </w:t>
      </w:r>
      <w:r w:rsidRPr="00423301">
        <w:rPr>
          <w:rStyle w:val="None"/>
          <w:rFonts w:ascii="Times New Roman" w:hAnsi="Times New Roman"/>
          <w:bCs/>
          <w:color w:val="auto"/>
          <w:sz w:val="24"/>
          <w:szCs w:val="24"/>
          <w:u w:color="666666"/>
        </w:rPr>
        <w:t>(odobrenja):</w:t>
      </w:r>
      <w:r w:rsidRPr="00423301">
        <w:rPr>
          <w:rStyle w:val="None"/>
          <w:rFonts w:ascii="Times New Roman" w:hAnsi="Times New Roman"/>
          <w:b/>
          <w:bCs/>
          <w:color w:val="auto"/>
          <w:sz w:val="24"/>
          <w:szCs w:val="24"/>
          <w:u w:color="666666"/>
        </w:rPr>
        <w:t>  9725-721-</w:t>
      </w:r>
      <w:r w:rsidRPr="00423301">
        <w:rPr>
          <w:rStyle w:val="None"/>
          <w:rFonts w:ascii="Times New Roman" w:hAnsi="Times New Roman"/>
          <w:b/>
          <w:bCs/>
          <w:color w:val="auto"/>
          <w:sz w:val="24"/>
          <w:szCs w:val="24"/>
          <w:u w:val="single" w:color="666666"/>
        </w:rPr>
        <w:t>OIB</w:t>
      </w:r>
      <w:r w:rsidRPr="00423301">
        <w:rPr>
          <w:rStyle w:val="None"/>
          <w:rFonts w:ascii="Times New Roman" w:hAnsi="Times New Roman"/>
          <w:b/>
          <w:bCs/>
          <w:color w:val="auto"/>
          <w:sz w:val="24"/>
          <w:szCs w:val="24"/>
          <w:u w:color="666666"/>
        </w:rPr>
        <w:t xml:space="preserve"> (uplatitelja), Opis plaćanja:  Svrha uplate – jamčevina.</w:t>
      </w:r>
    </w:p>
    <w:p w14:paraId="20A6268F" w14:textId="77777777" w:rsidR="00E14D3B" w:rsidRPr="00423301" w:rsidRDefault="00FC458F">
      <w:pPr>
        <w:pStyle w:val="Body"/>
        <w:spacing w:after="300"/>
        <w:jc w:val="both"/>
        <w:rPr>
          <w:rStyle w:val="None"/>
          <w:rFonts w:ascii="Times New Roman" w:hAnsi="Times New Roman"/>
          <w:color w:val="auto"/>
          <w:sz w:val="24"/>
          <w:szCs w:val="24"/>
          <w:u w:color="666666"/>
        </w:rPr>
      </w:pPr>
      <w:r w:rsidRPr="00423301">
        <w:rPr>
          <w:rStyle w:val="None"/>
          <w:rFonts w:ascii="Times New Roman" w:hAnsi="Times New Roman"/>
          <w:bCs/>
          <w:color w:val="auto"/>
          <w:sz w:val="24"/>
          <w:szCs w:val="24"/>
          <w:u w:color="666666"/>
        </w:rPr>
        <w:lastRenderedPageBreak/>
        <w:t>1</w:t>
      </w:r>
      <w:r w:rsidR="00136C28" w:rsidRPr="00423301">
        <w:rPr>
          <w:rStyle w:val="None"/>
          <w:rFonts w:ascii="Times New Roman" w:hAnsi="Times New Roman"/>
          <w:bCs/>
          <w:color w:val="auto"/>
          <w:sz w:val="24"/>
          <w:szCs w:val="24"/>
          <w:u w:color="666666"/>
        </w:rPr>
        <w:t>4</w:t>
      </w:r>
      <w:r w:rsidRPr="00423301">
        <w:rPr>
          <w:rStyle w:val="None"/>
          <w:rFonts w:ascii="Times New Roman" w:hAnsi="Times New Roman"/>
          <w:bCs/>
          <w:color w:val="auto"/>
          <w:sz w:val="24"/>
          <w:szCs w:val="24"/>
          <w:u w:color="666666"/>
        </w:rPr>
        <w:t>.</w:t>
      </w:r>
      <w:r w:rsidRPr="00423301">
        <w:rPr>
          <w:rStyle w:val="None"/>
          <w:rFonts w:ascii="Times New Roman" w:hAnsi="Times New Roman"/>
          <w:color w:val="auto"/>
          <w:sz w:val="24"/>
          <w:szCs w:val="24"/>
          <w:u w:color="666666"/>
        </w:rPr>
        <w:t xml:space="preserve"> Ponuditelju čija ponuda je izabrana kao najpovoljnija uplaćena jamčevina se ne vraća. Jamčevina će se uračunati u beskamatni polog za plaćanje zakupnine i drugih troškova, sukladno </w:t>
      </w:r>
      <w:r w:rsidR="00E14D3B" w:rsidRPr="00423301">
        <w:rPr>
          <w:rStyle w:val="None"/>
          <w:rFonts w:ascii="Times New Roman" w:hAnsi="Times New Roman"/>
          <w:color w:val="auto"/>
          <w:sz w:val="24"/>
          <w:szCs w:val="24"/>
          <w:u w:color="666666"/>
        </w:rPr>
        <w:t>u</w:t>
      </w:r>
      <w:r w:rsidRPr="00423301">
        <w:rPr>
          <w:rStyle w:val="None"/>
          <w:rFonts w:ascii="Times New Roman" w:hAnsi="Times New Roman"/>
          <w:color w:val="auto"/>
          <w:sz w:val="24"/>
          <w:szCs w:val="24"/>
          <w:u w:color="666666"/>
        </w:rPr>
        <w:t xml:space="preserve">govoru o zakupu poslovnog prostora. Ponuditelj </w:t>
      </w:r>
      <w:r w:rsidR="00E14D3B" w:rsidRPr="00423301">
        <w:rPr>
          <w:rStyle w:val="None"/>
          <w:rFonts w:ascii="Times New Roman" w:hAnsi="Times New Roman"/>
          <w:color w:val="auto"/>
          <w:sz w:val="24"/>
          <w:szCs w:val="24"/>
          <w:u w:color="666666"/>
        </w:rPr>
        <w:t xml:space="preserve">čija ponuda je izabrana kao najpovoljnija dužan je u roku od 8 (osam) dana od poziva na sklapanje ugovora o zakupu poslovnog prostora, uplatiti razliku iznosa beskamatnog pologa </w:t>
      </w:r>
      <w:r w:rsidRPr="00423301">
        <w:rPr>
          <w:rStyle w:val="None"/>
          <w:rFonts w:ascii="Times New Roman" w:hAnsi="Times New Roman"/>
          <w:color w:val="auto"/>
          <w:sz w:val="24"/>
          <w:szCs w:val="24"/>
          <w:u w:color="666666"/>
        </w:rPr>
        <w:t>do visine tri mjesečne zakupnine</w:t>
      </w:r>
      <w:r w:rsidR="00E14D3B" w:rsidRPr="00423301">
        <w:rPr>
          <w:rStyle w:val="None"/>
          <w:rFonts w:ascii="Times New Roman" w:hAnsi="Times New Roman"/>
          <w:color w:val="auto"/>
          <w:sz w:val="24"/>
          <w:szCs w:val="24"/>
          <w:u w:color="666666"/>
        </w:rPr>
        <w:t>,</w:t>
      </w:r>
      <w:r w:rsidRPr="00423301">
        <w:rPr>
          <w:rStyle w:val="None"/>
          <w:rFonts w:ascii="Times New Roman" w:hAnsi="Times New Roman"/>
          <w:color w:val="auto"/>
          <w:sz w:val="24"/>
          <w:szCs w:val="24"/>
          <w:u w:color="666666"/>
        </w:rPr>
        <w:t xml:space="preserve"> koji ostaje zakupodavcu do isteka </w:t>
      </w:r>
      <w:r w:rsidR="00E14D3B" w:rsidRPr="00423301">
        <w:rPr>
          <w:rStyle w:val="None"/>
          <w:rFonts w:ascii="Times New Roman" w:hAnsi="Times New Roman"/>
          <w:color w:val="auto"/>
          <w:sz w:val="24"/>
          <w:szCs w:val="24"/>
          <w:u w:color="666666"/>
        </w:rPr>
        <w:t>u</w:t>
      </w:r>
      <w:r w:rsidRPr="00423301">
        <w:rPr>
          <w:rStyle w:val="None"/>
          <w:rFonts w:ascii="Times New Roman" w:hAnsi="Times New Roman"/>
          <w:color w:val="auto"/>
          <w:sz w:val="24"/>
          <w:szCs w:val="24"/>
          <w:u w:color="666666"/>
        </w:rPr>
        <w:t>govora o zakupu, kao sredstvo osiguranja ispunjenja ugovornih obveza.</w:t>
      </w:r>
    </w:p>
    <w:p w14:paraId="21220049" w14:textId="77777777" w:rsidR="00E14D3B" w:rsidRPr="00423301" w:rsidRDefault="00E14D3B">
      <w:pPr>
        <w:pStyle w:val="Body"/>
        <w:spacing w:after="300"/>
        <w:jc w:val="both"/>
        <w:rPr>
          <w:rStyle w:val="None"/>
          <w:rFonts w:ascii="Times New Roman" w:hAnsi="Times New Roman"/>
          <w:color w:val="auto"/>
          <w:sz w:val="24"/>
          <w:szCs w:val="24"/>
          <w:u w:color="666666"/>
        </w:rPr>
      </w:pPr>
      <w:r w:rsidRPr="00423301">
        <w:rPr>
          <w:rStyle w:val="None"/>
          <w:rFonts w:ascii="Times New Roman" w:hAnsi="Times New Roman"/>
          <w:color w:val="auto"/>
          <w:sz w:val="24"/>
          <w:szCs w:val="24"/>
          <w:u w:color="666666"/>
        </w:rPr>
        <w:t xml:space="preserve">Prije sklapanja ugovora o zakupu, zakupnik je dužan u roku od 8 (osam) dana od poziva na sklapanje ugovora o zakupu poslovnog prostora, dostaviti bjanko zadužnicu u visini godišnje zakupnine, ovjerenu od javnog bilježnika, kao sredstvo osiguranja ugovorenih obveza. </w:t>
      </w:r>
    </w:p>
    <w:p w14:paraId="3071BD2C" w14:textId="77777777" w:rsidR="00983594" w:rsidRPr="00423301" w:rsidRDefault="00FC458F">
      <w:pPr>
        <w:pStyle w:val="Body"/>
        <w:spacing w:after="180"/>
        <w:jc w:val="both"/>
        <w:rPr>
          <w:rStyle w:val="None"/>
          <w:rFonts w:ascii="Times New Roman" w:eastAsia="Times New Roman" w:hAnsi="Times New Roman" w:cs="Times New Roman"/>
          <w:color w:val="auto"/>
          <w:sz w:val="24"/>
          <w:szCs w:val="24"/>
          <w:u w:color="666666"/>
        </w:rPr>
      </w:pPr>
      <w:r w:rsidRPr="00423301">
        <w:rPr>
          <w:rStyle w:val="None"/>
          <w:rFonts w:ascii="Times New Roman" w:hAnsi="Times New Roman"/>
          <w:bCs/>
          <w:color w:val="auto"/>
          <w:sz w:val="24"/>
          <w:szCs w:val="24"/>
          <w:u w:color="666666"/>
        </w:rPr>
        <w:t>1</w:t>
      </w:r>
      <w:r w:rsidR="00136C28" w:rsidRPr="00423301">
        <w:rPr>
          <w:rStyle w:val="None"/>
          <w:rFonts w:ascii="Times New Roman" w:hAnsi="Times New Roman"/>
          <w:bCs/>
          <w:color w:val="auto"/>
          <w:sz w:val="24"/>
          <w:szCs w:val="24"/>
          <w:u w:color="666666"/>
        </w:rPr>
        <w:t>5</w:t>
      </w:r>
      <w:r w:rsidRPr="00423301">
        <w:rPr>
          <w:rStyle w:val="None"/>
          <w:rFonts w:ascii="Times New Roman" w:hAnsi="Times New Roman"/>
          <w:color w:val="auto"/>
          <w:sz w:val="24"/>
          <w:szCs w:val="24"/>
          <w:u w:color="666666"/>
        </w:rPr>
        <w:t>. Ostalim ponuditeljima čija ponuda nije izabrana kao najpovoljnija, uplaćena jamčevina vraća se u roku od 30 (trideset) dana od dana javnog otvaranja ponuda.</w:t>
      </w:r>
    </w:p>
    <w:p w14:paraId="167313DC" w14:textId="25CA4036" w:rsidR="00983594" w:rsidRPr="00423301" w:rsidRDefault="00FC458F">
      <w:pPr>
        <w:pStyle w:val="Body"/>
        <w:spacing w:after="300"/>
        <w:jc w:val="both"/>
        <w:rPr>
          <w:rStyle w:val="None"/>
          <w:rFonts w:ascii="Times New Roman" w:eastAsia="Times New Roman" w:hAnsi="Times New Roman" w:cs="Times New Roman"/>
          <w:color w:val="auto"/>
          <w:sz w:val="24"/>
          <w:szCs w:val="24"/>
          <w:u w:color="666666"/>
        </w:rPr>
      </w:pPr>
      <w:r w:rsidRPr="00423301">
        <w:rPr>
          <w:rStyle w:val="None"/>
          <w:rFonts w:ascii="Times New Roman" w:hAnsi="Times New Roman"/>
          <w:bCs/>
          <w:color w:val="auto"/>
          <w:sz w:val="24"/>
          <w:szCs w:val="24"/>
          <w:u w:color="666666"/>
        </w:rPr>
        <w:t>1</w:t>
      </w:r>
      <w:r w:rsidR="00136C28" w:rsidRPr="00423301">
        <w:rPr>
          <w:rStyle w:val="None"/>
          <w:rFonts w:ascii="Times New Roman" w:hAnsi="Times New Roman"/>
          <w:bCs/>
          <w:color w:val="auto"/>
          <w:sz w:val="24"/>
          <w:szCs w:val="24"/>
          <w:u w:color="666666"/>
        </w:rPr>
        <w:t>6</w:t>
      </w:r>
      <w:r w:rsidRPr="00423301">
        <w:rPr>
          <w:rStyle w:val="None"/>
          <w:rFonts w:ascii="Times New Roman" w:hAnsi="Times New Roman"/>
          <w:color w:val="auto"/>
          <w:sz w:val="24"/>
          <w:szCs w:val="24"/>
          <w:u w:color="666666"/>
        </w:rPr>
        <w:t>. Na ponuđeni iznos mjesečne zakupnine obračunava se PDV temeljem Zakona o porezu na dodanu vrijednost (Narodne novine, br. 73/</w:t>
      </w:r>
      <w:r w:rsidR="00AE43DC">
        <w:rPr>
          <w:rStyle w:val="None"/>
          <w:rFonts w:ascii="Times New Roman" w:hAnsi="Times New Roman"/>
          <w:color w:val="auto"/>
          <w:sz w:val="24"/>
          <w:szCs w:val="24"/>
          <w:u w:color="666666"/>
        </w:rPr>
        <w:t>20</w:t>
      </w:r>
      <w:r w:rsidRPr="00423301">
        <w:rPr>
          <w:rStyle w:val="None"/>
          <w:rFonts w:ascii="Times New Roman" w:hAnsi="Times New Roman"/>
          <w:color w:val="auto"/>
          <w:sz w:val="24"/>
          <w:szCs w:val="24"/>
          <w:u w:color="666666"/>
        </w:rPr>
        <w:t>13, 99/</w:t>
      </w:r>
      <w:r w:rsidR="00AE43DC">
        <w:rPr>
          <w:rStyle w:val="None"/>
          <w:rFonts w:ascii="Times New Roman" w:hAnsi="Times New Roman"/>
          <w:color w:val="auto"/>
          <w:sz w:val="24"/>
          <w:szCs w:val="24"/>
          <w:u w:color="666666"/>
        </w:rPr>
        <w:t>20</w:t>
      </w:r>
      <w:r w:rsidRPr="00423301">
        <w:rPr>
          <w:rStyle w:val="None"/>
          <w:rFonts w:ascii="Times New Roman" w:hAnsi="Times New Roman"/>
          <w:color w:val="auto"/>
          <w:sz w:val="24"/>
          <w:szCs w:val="24"/>
          <w:u w:color="666666"/>
        </w:rPr>
        <w:t>13, 148</w:t>
      </w:r>
      <w:r w:rsidR="00AE43DC">
        <w:rPr>
          <w:rStyle w:val="None"/>
          <w:rFonts w:ascii="Times New Roman" w:hAnsi="Times New Roman"/>
          <w:color w:val="auto"/>
          <w:sz w:val="24"/>
          <w:szCs w:val="24"/>
          <w:u w:color="666666"/>
        </w:rPr>
        <w:t>20</w:t>
      </w:r>
      <w:r w:rsidRPr="00423301">
        <w:rPr>
          <w:rStyle w:val="None"/>
          <w:rFonts w:ascii="Times New Roman" w:hAnsi="Times New Roman"/>
          <w:color w:val="auto"/>
          <w:sz w:val="24"/>
          <w:szCs w:val="24"/>
          <w:u w:color="666666"/>
        </w:rPr>
        <w:t>/13, 153/</w:t>
      </w:r>
      <w:r w:rsidR="00AE43DC">
        <w:rPr>
          <w:rStyle w:val="None"/>
          <w:rFonts w:ascii="Times New Roman" w:hAnsi="Times New Roman"/>
          <w:color w:val="auto"/>
          <w:sz w:val="24"/>
          <w:szCs w:val="24"/>
          <w:u w:color="666666"/>
        </w:rPr>
        <w:t>20</w:t>
      </w:r>
      <w:r w:rsidRPr="00423301">
        <w:rPr>
          <w:rStyle w:val="None"/>
          <w:rFonts w:ascii="Times New Roman" w:hAnsi="Times New Roman"/>
          <w:color w:val="auto"/>
          <w:sz w:val="24"/>
          <w:szCs w:val="24"/>
          <w:u w:color="666666"/>
        </w:rPr>
        <w:t>13, 143/</w:t>
      </w:r>
      <w:r w:rsidR="00AE43DC">
        <w:rPr>
          <w:rStyle w:val="None"/>
          <w:rFonts w:ascii="Times New Roman" w:hAnsi="Times New Roman"/>
          <w:color w:val="auto"/>
          <w:sz w:val="24"/>
          <w:szCs w:val="24"/>
          <w:u w:color="666666"/>
        </w:rPr>
        <w:t>20</w:t>
      </w:r>
      <w:r w:rsidRPr="00423301">
        <w:rPr>
          <w:rStyle w:val="None"/>
          <w:rFonts w:ascii="Times New Roman" w:hAnsi="Times New Roman"/>
          <w:color w:val="auto"/>
          <w:sz w:val="24"/>
          <w:szCs w:val="24"/>
          <w:u w:color="666666"/>
        </w:rPr>
        <w:t>14, 115/</w:t>
      </w:r>
      <w:r w:rsidR="00AE43DC">
        <w:rPr>
          <w:rStyle w:val="None"/>
          <w:rFonts w:ascii="Times New Roman" w:hAnsi="Times New Roman"/>
          <w:color w:val="auto"/>
          <w:sz w:val="24"/>
          <w:szCs w:val="24"/>
          <w:u w:color="666666"/>
        </w:rPr>
        <w:t>20</w:t>
      </w:r>
      <w:r w:rsidRPr="00423301">
        <w:rPr>
          <w:rStyle w:val="None"/>
          <w:rFonts w:ascii="Times New Roman" w:hAnsi="Times New Roman"/>
          <w:color w:val="auto"/>
          <w:sz w:val="24"/>
          <w:szCs w:val="24"/>
          <w:u w:color="666666"/>
        </w:rPr>
        <w:t>16, 106/</w:t>
      </w:r>
      <w:r w:rsidR="00AE43DC">
        <w:rPr>
          <w:rStyle w:val="None"/>
          <w:rFonts w:ascii="Times New Roman" w:hAnsi="Times New Roman"/>
          <w:color w:val="auto"/>
          <w:sz w:val="24"/>
          <w:szCs w:val="24"/>
          <w:u w:color="666666"/>
        </w:rPr>
        <w:t>20</w:t>
      </w:r>
      <w:r w:rsidRPr="00423301">
        <w:rPr>
          <w:rStyle w:val="None"/>
          <w:rFonts w:ascii="Times New Roman" w:hAnsi="Times New Roman"/>
          <w:color w:val="auto"/>
          <w:sz w:val="24"/>
          <w:szCs w:val="24"/>
          <w:u w:color="666666"/>
        </w:rPr>
        <w:t>18, 121/</w:t>
      </w:r>
      <w:r w:rsidR="00AE43DC">
        <w:rPr>
          <w:rStyle w:val="None"/>
          <w:rFonts w:ascii="Times New Roman" w:hAnsi="Times New Roman"/>
          <w:color w:val="auto"/>
          <w:sz w:val="24"/>
          <w:szCs w:val="24"/>
          <w:u w:color="666666"/>
        </w:rPr>
        <w:t>20</w:t>
      </w:r>
      <w:r w:rsidRPr="00423301">
        <w:rPr>
          <w:rStyle w:val="None"/>
          <w:rFonts w:ascii="Times New Roman" w:hAnsi="Times New Roman"/>
          <w:color w:val="auto"/>
          <w:sz w:val="24"/>
          <w:szCs w:val="24"/>
          <w:u w:color="666666"/>
        </w:rPr>
        <w:t>19, 138/</w:t>
      </w:r>
      <w:r w:rsidR="00AE43DC">
        <w:rPr>
          <w:rStyle w:val="None"/>
          <w:rFonts w:ascii="Times New Roman" w:hAnsi="Times New Roman"/>
          <w:color w:val="auto"/>
          <w:sz w:val="24"/>
          <w:szCs w:val="24"/>
          <w:u w:color="666666"/>
        </w:rPr>
        <w:t>20</w:t>
      </w:r>
      <w:r w:rsidRPr="00423301">
        <w:rPr>
          <w:rStyle w:val="None"/>
          <w:rFonts w:ascii="Times New Roman" w:hAnsi="Times New Roman"/>
          <w:color w:val="auto"/>
          <w:sz w:val="24"/>
          <w:szCs w:val="24"/>
          <w:u w:color="666666"/>
        </w:rPr>
        <w:t>20, 39/</w:t>
      </w:r>
      <w:r w:rsidR="00AE43DC">
        <w:rPr>
          <w:rStyle w:val="None"/>
          <w:rFonts w:ascii="Times New Roman" w:hAnsi="Times New Roman"/>
          <w:color w:val="auto"/>
          <w:sz w:val="24"/>
          <w:szCs w:val="24"/>
          <w:u w:color="666666"/>
        </w:rPr>
        <w:t>20</w:t>
      </w:r>
      <w:r w:rsidRPr="00423301">
        <w:rPr>
          <w:rStyle w:val="None"/>
          <w:rFonts w:ascii="Times New Roman" w:hAnsi="Times New Roman"/>
          <w:color w:val="auto"/>
          <w:sz w:val="24"/>
          <w:szCs w:val="24"/>
          <w:u w:color="666666"/>
        </w:rPr>
        <w:t>22, 113/</w:t>
      </w:r>
      <w:r w:rsidR="00AE43DC">
        <w:rPr>
          <w:rStyle w:val="None"/>
          <w:rFonts w:ascii="Times New Roman" w:hAnsi="Times New Roman"/>
          <w:color w:val="auto"/>
          <w:sz w:val="24"/>
          <w:szCs w:val="24"/>
          <w:u w:color="666666"/>
        </w:rPr>
        <w:t>20</w:t>
      </w:r>
      <w:r w:rsidRPr="00423301">
        <w:rPr>
          <w:rStyle w:val="None"/>
          <w:rFonts w:ascii="Times New Roman" w:hAnsi="Times New Roman"/>
          <w:color w:val="auto"/>
          <w:sz w:val="24"/>
          <w:szCs w:val="24"/>
          <w:u w:color="666666"/>
        </w:rPr>
        <w:t>22, 33/</w:t>
      </w:r>
      <w:r w:rsidR="00AE43DC">
        <w:rPr>
          <w:rStyle w:val="None"/>
          <w:rFonts w:ascii="Times New Roman" w:hAnsi="Times New Roman"/>
          <w:color w:val="auto"/>
          <w:sz w:val="24"/>
          <w:szCs w:val="24"/>
          <w:u w:color="666666"/>
        </w:rPr>
        <w:t>20</w:t>
      </w:r>
      <w:r w:rsidRPr="00423301">
        <w:rPr>
          <w:rStyle w:val="None"/>
          <w:rFonts w:ascii="Times New Roman" w:hAnsi="Times New Roman"/>
          <w:color w:val="auto"/>
          <w:sz w:val="24"/>
          <w:szCs w:val="24"/>
          <w:u w:color="666666"/>
        </w:rPr>
        <w:t>23, 114/</w:t>
      </w:r>
      <w:r w:rsidR="00AE43DC">
        <w:rPr>
          <w:rStyle w:val="None"/>
          <w:rFonts w:ascii="Times New Roman" w:hAnsi="Times New Roman"/>
          <w:color w:val="auto"/>
          <w:sz w:val="24"/>
          <w:szCs w:val="24"/>
          <w:u w:color="666666"/>
        </w:rPr>
        <w:t>20</w:t>
      </w:r>
      <w:r w:rsidRPr="00423301">
        <w:rPr>
          <w:rStyle w:val="None"/>
          <w:rFonts w:ascii="Times New Roman" w:hAnsi="Times New Roman"/>
          <w:color w:val="auto"/>
          <w:sz w:val="24"/>
          <w:szCs w:val="24"/>
          <w:u w:color="666666"/>
        </w:rPr>
        <w:t>23</w:t>
      </w:r>
      <w:r w:rsidR="005A5524">
        <w:rPr>
          <w:rStyle w:val="None"/>
          <w:rFonts w:ascii="Times New Roman" w:hAnsi="Times New Roman"/>
          <w:color w:val="auto"/>
          <w:sz w:val="24"/>
          <w:szCs w:val="24"/>
          <w:u w:color="666666"/>
        </w:rPr>
        <w:t xml:space="preserve"> i</w:t>
      </w:r>
      <w:r w:rsidRPr="00423301">
        <w:rPr>
          <w:rStyle w:val="None"/>
          <w:rFonts w:ascii="Times New Roman" w:hAnsi="Times New Roman"/>
          <w:color w:val="auto"/>
          <w:sz w:val="24"/>
          <w:szCs w:val="24"/>
          <w:u w:color="666666"/>
        </w:rPr>
        <w:t xml:space="preserve"> 35/</w:t>
      </w:r>
      <w:r w:rsidR="00AE43DC">
        <w:rPr>
          <w:rStyle w:val="None"/>
          <w:rFonts w:ascii="Times New Roman" w:hAnsi="Times New Roman"/>
          <w:color w:val="auto"/>
          <w:sz w:val="24"/>
          <w:szCs w:val="24"/>
          <w:u w:color="666666"/>
        </w:rPr>
        <w:t>20</w:t>
      </w:r>
      <w:r w:rsidRPr="00423301">
        <w:rPr>
          <w:rStyle w:val="None"/>
          <w:rFonts w:ascii="Times New Roman" w:hAnsi="Times New Roman"/>
          <w:color w:val="auto"/>
          <w:sz w:val="24"/>
          <w:szCs w:val="24"/>
          <w:u w:color="666666"/>
        </w:rPr>
        <w:t>24.).</w:t>
      </w:r>
    </w:p>
    <w:p w14:paraId="57CD8E5A" w14:textId="77777777" w:rsidR="00983594" w:rsidRPr="00423301" w:rsidRDefault="00FC458F">
      <w:pPr>
        <w:pStyle w:val="Body"/>
        <w:spacing w:after="300"/>
        <w:jc w:val="both"/>
        <w:rPr>
          <w:rStyle w:val="None"/>
          <w:rFonts w:ascii="Times New Roman" w:eastAsia="Times New Roman" w:hAnsi="Times New Roman" w:cs="Times New Roman"/>
          <w:color w:val="auto"/>
          <w:sz w:val="24"/>
          <w:szCs w:val="24"/>
          <w:u w:color="666666"/>
        </w:rPr>
      </w:pPr>
      <w:r w:rsidRPr="00423301">
        <w:rPr>
          <w:rStyle w:val="None"/>
          <w:rFonts w:ascii="Times New Roman" w:hAnsi="Times New Roman"/>
          <w:bCs/>
          <w:color w:val="auto"/>
          <w:sz w:val="24"/>
          <w:szCs w:val="24"/>
          <w:u w:color="666666"/>
        </w:rPr>
        <w:t>1</w:t>
      </w:r>
      <w:r w:rsidR="00136C28" w:rsidRPr="00423301">
        <w:rPr>
          <w:rStyle w:val="None"/>
          <w:rFonts w:ascii="Times New Roman" w:hAnsi="Times New Roman"/>
          <w:bCs/>
          <w:color w:val="auto"/>
          <w:sz w:val="24"/>
          <w:szCs w:val="24"/>
          <w:u w:color="666666"/>
        </w:rPr>
        <w:t>7</w:t>
      </w:r>
      <w:r w:rsidRPr="00423301">
        <w:rPr>
          <w:rStyle w:val="None"/>
          <w:rFonts w:ascii="Times New Roman" w:hAnsi="Times New Roman"/>
          <w:bCs/>
          <w:color w:val="auto"/>
          <w:sz w:val="24"/>
          <w:szCs w:val="24"/>
          <w:u w:color="666666"/>
        </w:rPr>
        <w:t>.</w:t>
      </w:r>
      <w:r w:rsidRPr="00423301">
        <w:rPr>
          <w:rStyle w:val="None"/>
          <w:rFonts w:ascii="Times New Roman" w:hAnsi="Times New Roman"/>
          <w:color w:val="auto"/>
          <w:sz w:val="24"/>
          <w:szCs w:val="24"/>
          <w:u w:color="666666"/>
        </w:rPr>
        <w:t xml:space="preserve"> Dostava pismena ponuditeljima smatrat će se valjanom putem pošte ili elektroničke pošte na adresu koja je naznačena u ponudi. Ukoliko pismena sadrže rok isti počinje teći danom dostave elektroničke pošte.</w:t>
      </w:r>
      <w:r w:rsidR="00E14D3B" w:rsidRPr="00423301">
        <w:rPr>
          <w:rStyle w:val="None"/>
          <w:rFonts w:ascii="Times New Roman" w:hAnsi="Times New Roman"/>
          <w:color w:val="auto"/>
          <w:sz w:val="24"/>
          <w:szCs w:val="24"/>
          <w:u w:color="666666"/>
        </w:rPr>
        <w:t xml:space="preserve"> </w:t>
      </w:r>
    </w:p>
    <w:p w14:paraId="03DAEBB7" w14:textId="77777777" w:rsidR="00983594" w:rsidRPr="00423301" w:rsidRDefault="00FC458F">
      <w:pPr>
        <w:pStyle w:val="Body"/>
        <w:jc w:val="both"/>
        <w:rPr>
          <w:rStyle w:val="None"/>
          <w:rFonts w:ascii="Times New Roman" w:eastAsia="Times New Roman" w:hAnsi="Times New Roman" w:cs="Times New Roman"/>
          <w:b/>
          <w:bCs/>
          <w:color w:val="auto"/>
          <w:sz w:val="24"/>
          <w:szCs w:val="24"/>
          <w:u w:color="666666"/>
        </w:rPr>
      </w:pPr>
      <w:r w:rsidRPr="00423301">
        <w:rPr>
          <w:rStyle w:val="None"/>
          <w:rFonts w:ascii="Times New Roman" w:hAnsi="Times New Roman"/>
          <w:bCs/>
          <w:color w:val="auto"/>
          <w:sz w:val="24"/>
          <w:szCs w:val="24"/>
          <w:u w:color="666666"/>
        </w:rPr>
        <w:t>1</w:t>
      </w:r>
      <w:r w:rsidR="00136C28" w:rsidRPr="00423301">
        <w:rPr>
          <w:rStyle w:val="None"/>
          <w:rFonts w:ascii="Times New Roman" w:hAnsi="Times New Roman"/>
          <w:bCs/>
          <w:color w:val="auto"/>
          <w:sz w:val="24"/>
          <w:szCs w:val="24"/>
          <w:u w:color="666666"/>
        </w:rPr>
        <w:t>8</w:t>
      </w:r>
      <w:r w:rsidRPr="00423301">
        <w:rPr>
          <w:rStyle w:val="None"/>
          <w:rFonts w:ascii="Times New Roman" w:hAnsi="Times New Roman"/>
          <w:bCs/>
          <w:color w:val="auto"/>
          <w:sz w:val="24"/>
          <w:szCs w:val="24"/>
          <w:u w:color="666666"/>
        </w:rPr>
        <w:t>.</w:t>
      </w:r>
      <w:r w:rsidRPr="00423301">
        <w:rPr>
          <w:rStyle w:val="None"/>
          <w:rFonts w:ascii="Times New Roman" w:hAnsi="Times New Roman"/>
          <w:b/>
          <w:bCs/>
          <w:color w:val="auto"/>
          <w:sz w:val="24"/>
          <w:szCs w:val="24"/>
          <w:u w:color="666666"/>
        </w:rPr>
        <w:t xml:space="preserve"> Ponuda za sudjelovanje u Javnom pozivu mora sadržavati:</w:t>
      </w:r>
    </w:p>
    <w:p w14:paraId="009176DE" w14:textId="77777777" w:rsidR="00983594" w:rsidRPr="00423301" w:rsidRDefault="00983594">
      <w:pPr>
        <w:pStyle w:val="Body"/>
        <w:jc w:val="both"/>
        <w:rPr>
          <w:rStyle w:val="None"/>
          <w:rFonts w:ascii="Times New Roman" w:eastAsia="Times New Roman" w:hAnsi="Times New Roman" w:cs="Times New Roman"/>
          <w:b/>
          <w:bCs/>
          <w:color w:val="auto"/>
          <w:sz w:val="24"/>
          <w:szCs w:val="24"/>
          <w:u w:color="666666"/>
        </w:rPr>
      </w:pPr>
    </w:p>
    <w:p w14:paraId="6789DCA4" w14:textId="77777777" w:rsidR="00983594" w:rsidRPr="00423301" w:rsidRDefault="00FC458F" w:rsidP="00650AC1">
      <w:pPr>
        <w:pStyle w:val="Body"/>
        <w:numPr>
          <w:ilvl w:val="0"/>
          <w:numId w:val="21"/>
        </w:numPr>
        <w:ind w:left="426" w:hanging="426"/>
        <w:jc w:val="both"/>
        <w:rPr>
          <w:rFonts w:ascii="Times New Roman" w:hAnsi="Times New Roman"/>
          <w:color w:val="auto"/>
          <w:sz w:val="24"/>
          <w:szCs w:val="24"/>
        </w:rPr>
      </w:pPr>
      <w:r w:rsidRPr="00423301">
        <w:rPr>
          <w:rStyle w:val="None"/>
          <w:rFonts w:ascii="Times New Roman" w:hAnsi="Times New Roman"/>
          <w:color w:val="auto"/>
          <w:sz w:val="24"/>
          <w:szCs w:val="24"/>
          <w:u w:color="666666"/>
        </w:rPr>
        <w:t>Obrazac ponude ispunjen, potpisan i ovjeren od strane odgovorne osobe, s ponuđenim iznosom mjesečne zakupnine, koji ne smije biti niži od početnog iznosa navedenog u Javnom pozivu (</w:t>
      </w:r>
      <w:r w:rsidRPr="00423301">
        <w:rPr>
          <w:rStyle w:val="None"/>
          <w:rFonts w:ascii="Times New Roman" w:hAnsi="Times New Roman"/>
          <w:bCs/>
          <w:color w:val="auto"/>
          <w:sz w:val="24"/>
          <w:szCs w:val="24"/>
          <w:u w:color="666666"/>
        </w:rPr>
        <w:t>Prilog 1</w:t>
      </w:r>
      <w:r w:rsidRPr="00423301">
        <w:rPr>
          <w:rStyle w:val="None"/>
          <w:rFonts w:ascii="Times New Roman" w:hAnsi="Times New Roman"/>
          <w:color w:val="auto"/>
          <w:sz w:val="24"/>
          <w:szCs w:val="24"/>
          <w:u w:color="666666"/>
        </w:rPr>
        <w:t>).</w:t>
      </w:r>
    </w:p>
    <w:p w14:paraId="2EE2700C" w14:textId="77777777" w:rsidR="00983594" w:rsidRPr="00423301" w:rsidRDefault="00983594">
      <w:pPr>
        <w:pStyle w:val="Body"/>
        <w:ind w:left="567"/>
        <w:jc w:val="both"/>
        <w:rPr>
          <w:rStyle w:val="None"/>
          <w:rFonts w:ascii="Times New Roman" w:eastAsia="Times New Roman" w:hAnsi="Times New Roman" w:cs="Times New Roman"/>
          <w:color w:val="auto"/>
          <w:sz w:val="24"/>
          <w:szCs w:val="24"/>
          <w:u w:color="666666"/>
        </w:rPr>
      </w:pPr>
    </w:p>
    <w:p w14:paraId="3FF153F3" w14:textId="77777777" w:rsidR="00983594" w:rsidRPr="00423301" w:rsidRDefault="00FC458F" w:rsidP="00650AC1">
      <w:pPr>
        <w:pStyle w:val="Body"/>
        <w:jc w:val="both"/>
        <w:rPr>
          <w:rStyle w:val="None"/>
          <w:rFonts w:ascii="Times New Roman" w:eastAsia="Times New Roman" w:hAnsi="Times New Roman" w:cs="Times New Roman"/>
          <w:color w:val="auto"/>
          <w:sz w:val="24"/>
          <w:szCs w:val="24"/>
          <w:u w:color="666666"/>
        </w:rPr>
      </w:pPr>
      <w:r w:rsidRPr="00423301">
        <w:rPr>
          <w:rStyle w:val="None"/>
          <w:rFonts w:ascii="Times New Roman" w:hAnsi="Times New Roman"/>
          <w:color w:val="auto"/>
          <w:sz w:val="24"/>
          <w:szCs w:val="24"/>
          <w:u w:color="666666"/>
        </w:rPr>
        <w:t xml:space="preserve">Uz obrazac ponude, ponuditelj je dužan dostaviti sljedeću dokumentaciju: </w:t>
      </w:r>
    </w:p>
    <w:p w14:paraId="282E7815" w14:textId="77777777" w:rsidR="00983594" w:rsidRPr="00423301" w:rsidRDefault="00983594">
      <w:pPr>
        <w:pStyle w:val="Body"/>
        <w:ind w:left="567"/>
        <w:jc w:val="both"/>
        <w:rPr>
          <w:rStyle w:val="None"/>
          <w:rFonts w:ascii="Times New Roman" w:eastAsia="Times New Roman" w:hAnsi="Times New Roman" w:cs="Times New Roman"/>
          <w:color w:val="auto"/>
          <w:sz w:val="24"/>
          <w:szCs w:val="24"/>
          <w:u w:color="666666"/>
        </w:rPr>
      </w:pPr>
    </w:p>
    <w:p w14:paraId="19C17933" w14:textId="77777777" w:rsidR="00983594" w:rsidRPr="00423301" w:rsidRDefault="00FC458F" w:rsidP="00650AC1">
      <w:pPr>
        <w:pStyle w:val="Body"/>
        <w:numPr>
          <w:ilvl w:val="0"/>
          <w:numId w:val="21"/>
        </w:numPr>
        <w:ind w:left="567" w:hanging="567"/>
        <w:jc w:val="both"/>
        <w:rPr>
          <w:rFonts w:ascii="Times New Roman" w:hAnsi="Times New Roman"/>
          <w:color w:val="auto"/>
          <w:sz w:val="24"/>
          <w:szCs w:val="24"/>
        </w:rPr>
      </w:pPr>
      <w:r w:rsidRPr="00423301">
        <w:rPr>
          <w:rStyle w:val="None"/>
          <w:rFonts w:ascii="Times New Roman" w:hAnsi="Times New Roman"/>
          <w:color w:val="auto"/>
          <w:sz w:val="24"/>
          <w:szCs w:val="24"/>
          <w:u w:color="666666"/>
        </w:rPr>
        <w:t xml:space="preserve">Izjavu o obavljanju ugostiteljske djelatnosti i zdravstvenoj ispravnosti, </w:t>
      </w:r>
      <w:r w:rsidR="000438A7">
        <w:rPr>
          <w:rStyle w:val="None"/>
          <w:rFonts w:ascii="Times New Roman" w:hAnsi="Times New Roman"/>
          <w:color w:val="auto"/>
          <w:sz w:val="24"/>
          <w:szCs w:val="24"/>
          <w:u w:color="666666"/>
        </w:rPr>
        <w:t xml:space="preserve">ispunjenu, </w:t>
      </w:r>
      <w:r w:rsidRPr="00423301">
        <w:rPr>
          <w:rStyle w:val="None"/>
          <w:rFonts w:ascii="Times New Roman" w:hAnsi="Times New Roman"/>
          <w:color w:val="auto"/>
          <w:sz w:val="24"/>
          <w:szCs w:val="24"/>
          <w:u w:color="666666"/>
        </w:rPr>
        <w:t>potpisanu i ovjerenu od strane odgovorne osobe</w:t>
      </w:r>
      <w:r w:rsidR="00E435E5" w:rsidRPr="00423301">
        <w:rPr>
          <w:rStyle w:val="None"/>
          <w:rFonts w:ascii="Times New Roman" w:hAnsi="Times New Roman"/>
          <w:color w:val="auto"/>
          <w:sz w:val="24"/>
          <w:szCs w:val="24"/>
          <w:u w:color="666666"/>
        </w:rPr>
        <w:t xml:space="preserve"> (Prilog 2),</w:t>
      </w:r>
    </w:p>
    <w:p w14:paraId="2E535C84" w14:textId="77777777" w:rsidR="00423301" w:rsidRPr="00423301" w:rsidRDefault="00FC458F" w:rsidP="00423301">
      <w:pPr>
        <w:pStyle w:val="Body"/>
        <w:numPr>
          <w:ilvl w:val="0"/>
          <w:numId w:val="21"/>
        </w:numPr>
        <w:ind w:left="567" w:hanging="567"/>
        <w:jc w:val="both"/>
        <w:rPr>
          <w:rStyle w:val="None"/>
          <w:rFonts w:ascii="Times New Roman" w:hAnsi="Times New Roman"/>
          <w:color w:val="auto"/>
          <w:sz w:val="24"/>
          <w:szCs w:val="24"/>
        </w:rPr>
      </w:pPr>
      <w:r w:rsidRPr="00423301">
        <w:rPr>
          <w:rStyle w:val="None"/>
          <w:rFonts w:ascii="Times New Roman" w:hAnsi="Times New Roman"/>
          <w:color w:val="auto"/>
          <w:sz w:val="24"/>
          <w:szCs w:val="24"/>
          <w:u w:color="666666"/>
        </w:rPr>
        <w:t xml:space="preserve">Izjavu o dostatnim kapacitetima, </w:t>
      </w:r>
      <w:r w:rsidR="00BC7563">
        <w:rPr>
          <w:rStyle w:val="None"/>
          <w:rFonts w:ascii="Times New Roman" w:hAnsi="Times New Roman"/>
          <w:color w:val="auto"/>
          <w:sz w:val="24"/>
          <w:szCs w:val="24"/>
          <w:u w:color="666666"/>
        </w:rPr>
        <w:t xml:space="preserve">ispunjenu, </w:t>
      </w:r>
      <w:r w:rsidRPr="00423301">
        <w:rPr>
          <w:rStyle w:val="None"/>
          <w:rFonts w:ascii="Times New Roman" w:hAnsi="Times New Roman"/>
          <w:color w:val="auto"/>
          <w:sz w:val="24"/>
          <w:szCs w:val="24"/>
          <w:u w:color="666666"/>
        </w:rPr>
        <w:t xml:space="preserve">potpisanu i ovjerenu od strane odgovorne osobe </w:t>
      </w:r>
      <w:r w:rsidR="00E435E5" w:rsidRPr="00423301">
        <w:rPr>
          <w:rStyle w:val="None"/>
          <w:rFonts w:ascii="Times New Roman" w:hAnsi="Times New Roman"/>
          <w:color w:val="auto"/>
          <w:sz w:val="24"/>
          <w:szCs w:val="24"/>
          <w:u w:color="666666"/>
        </w:rPr>
        <w:t>(Prilog 3),</w:t>
      </w:r>
    </w:p>
    <w:p w14:paraId="4F10F644" w14:textId="77777777" w:rsidR="00423301" w:rsidRPr="00423301" w:rsidRDefault="00423301" w:rsidP="00423301">
      <w:pPr>
        <w:pStyle w:val="Body"/>
        <w:numPr>
          <w:ilvl w:val="0"/>
          <w:numId w:val="21"/>
        </w:numPr>
        <w:ind w:left="567" w:hanging="567"/>
        <w:jc w:val="both"/>
        <w:rPr>
          <w:rFonts w:ascii="Times New Roman" w:hAnsi="Times New Roman" w:cs="Times New Roman"/>
          <w:color w:val="auto"/>
          <w:sz w:val="24"/>
          <w:szCs w:val="24"/>
        </w:rPr>
      </w:pPr>
      <w:r w:rsidRPr="00423301">
        <w:rPr>
          <w:rFonts w:ascii="Times New Roman" w:hAnsi="Times New Roman" w:cs="Times New Roman"/>
          <w:color w:val="auto"/>
          <w:sz w:val="24"/>
          <w:szCs w:val="24"/>
        </w:rPr>
        <w:t>Izjav</w:t>
      </w:r>
      <w:r w:rsidR="000438A7">
        <w:rPr>
          <w:rFonts w:ascii="Times New Roman" w:hAnsi="Times New Roman" w:cs="Times New Roman"/>
          <w:color w:val="auto"/>
          <w:sz w:val="24"/>
          <w:szCs w:val="24"/>
        </w:rPr>
        <w:t>u</w:t>
      </w:r>
      <w:r w:rsidRPr="00423301">
        <w:rPr>
          <w:rFonts w:ascii="Times New Roman" w:hAnsi="Times New Roman" w:cs="Times New Roman"/>
          <w:color w:val="auto"/>
          <w:sz w:val="24"/>
          <w:szCs w:val="24"/>
        </w:rPr>
        <w:t xml:space="preserve"> da nema dospjelo dugovanje s osnove korištenja nekretnina u vlasništvu Republike Hrvatske, ispunjen</w:t>
      </w:r>
      <w:r w:rsidR="000438A7">
        <w:rPr>
          <w:rFonts w:ascii="Times New Roman" w:hAnsi="Times New Roman" w:cs="Times New Roman"/>
          <w:color w:val="auto"/>
          <w:sz w:val="24"/>
          <w:szCs w:val="24"/>
        </w:rPr>
        <w:t>u</w:t>
      </w:r>
      <w:r w:rsidRPr="00423301">
        <w:rPr>
          <w:rFonts w:ascii="Times New Roman" w:hAnsi="Times New Roman" w:cs="Times New Roman"/>
          <w:color w:val="auto"/>
          <w:sz w:val="24"/>
          <w:szCs w:val="24"/>
        </w:rPr>
        <w:t>, potpisan</w:t>
      </w:r>
      <w:r w:rsidR="00BC7563">
        <w:rPr>
          <w:rFonts w:ascii="Times New Roman" w:hAnsi="Times New Roman" w:cs="Times New Roman"/>
          <w:color w:val="auto"/>
          <w:sz w:val="24"/>
          <w:szCs w:val="24"/>
        </w:rPr>
        <w:t>u</w:t>
      </w:r>
      <w:r w:rsidRPr="00423301">
        <w:rPr>
          <w:rFonts w:ascii="Times New Roman" w:hAnsi="Times New Roman" w:cs="Times New Roman"/>
          <w:color w:val="auto"/>
          <w:sz w:val="24"/>
          <w:szCs w:val="24"/>
        </w:rPr>
        <w:t xml:space="preserve"> i ovjeren</w:t>
      </w:r>
      <w:r w:rsidR="00BC7563">
        <w:rPr>
          <w:rFonts w:ascii="Times New Roman" w:hAnsi="Times New Roman" w:cs="Times New Roman"/>
          <w:color w:val="auto"/>
          <w:sz w:val="24"/>
          <w:szCs w:val="24"/>
        </w:rPr>
        <w:t>u</w:t>
      </w:r>
      <w:r w:rsidRPr="00423301">
        <w:rPr>
          <w:rFonts w:ascii="Times New Roman" w:hAnsi="Times New Roman" w:cs="Times New Roman"/>
          <w:color w:val="auto"/>
          <w:sz w:val="24"/>
          <w:szCs w:val="24"/>
        </w:rPr>
        <w:t xml:space="preserve"> od strane odgovorne osobe (Prilog 4)</w:t>
      </w:r>
      <w:r w:rsidR="00BC7563">
        <w:rPr>
          <w:rFonts w:ascii="Times New Roman" w:hAnsi="Times New Roman" w:cs="Times New Roman"/>
          <w:color w:val="auto"/>
          <w:sz w:val="24"/>
          <w:szCs w:val="24"/>
        </w:rPr>
        <w:t>,</w:t>
      </w:r>
    </w:p>
    <w:p w14:paraId="58C45F06" w14:textId="77777777" w:rsidR="00983594" w:rsidRPr="00423301" w:rsidRDefault="00FC458F" w:rsidP="00650AC1">
      <w:pPr>
        <w:pStyle w:val="Body"/>
        <w:numPr>
          <w:ilvl w:val="0"/>
          <w:numId w:val="21"/>
        </w:numPr>
        <w:ind w:left="567" w:hanging="567"/>
        <w:jc w:val="both"/>
        <w:rPr>
          <w:rFonts w:ascii="Times New Roman" w:hAnsi="Times New Roman"/>
          <w:color w:val="auto"/>
          <w:sz w:val="24"/>
          <w:szCs w:val="24"/>
        </w:rPr>
      </w:pPr>
      <w:r w:rsidRPr="00423301">
        <w:rPr>
          <w:rStyle w:val="None"/>
          <w:rFonts w:ascii="Times New Roman" w:hAnsi="Times New Roman"/>
          <w:color w:val="auto"/>
          <w:sz w:val="24"/>
          <w:szCs w:val="24"/>
          <w:u w:color="666666"/>
        </w:rPr>
        <w:t>Izvornik, presliku ili elektronički zapis izvatka ili rješenja iz odgovarajućeg registra ne starijeg od 3 mjeseca od dana objave Javnog poziva, iz kojeg je vidljivo da je ponuditelj registriran za obavljanje i ovlašten obavljati ugostiteljsku djelatnost koja je propisana Javnim pozivom,</w:t>
      </w:r>
    </w:p>
    <w:p w14:paraId="007E5E99" w14:textId="77777777" w:rsidR="00983594" w:rsidRPr="00423301" w:rsidRDefault="00FC458F" w:rsidP="00650AC1">
      <w:pPr>
        <w:pStyle w:val="Body"/>
        <w:numPr>
          <w:ilvl w:val="0"/>
          <w:numId w:val="21"/>
        </w:numPr>
        <w:ind w:left="567" w:hanging="567"/>
        <w:jc w:val="both"/>
        <w:rPr>
          <w:rFonts w:ascii="Times New Roman" w:hAnsi="Times New Roman"/>
          <w:color w:val="auto"/>
          <w:sz w:val="24"/>
          <w:szCs w:val="24"/>
        </w:rPr>
      </w:pPr>
      <w:r w:rsidRPr="00423301">
        <w:rPr>
          <w:rStyle w:val="None"/>
          <w:rFonts w:ascii="Times New Roman" w:hAnsi="Times New Roman"/>
          <w:color w:val="auto"/>
          <w:sz w:val="24"/>
          <w:szCs w:val="24"/>
          <w:u w:color="666666"/>
        </w:rPr>
        <w:t>Potvrdu izdanu od Ministarstva financija - Porezne uprave  o stanju poreznog duga ponuditelja, ne stariju od 30 dana od dana objave Javnog poziva, u izvorniku, preslici ili elektroničkom zapisu</w:t>
      </w:r>
      <w:r w:rsidR="00E435E5" w:rsidRPr="00423301">
        <w:rPr>
          <w:rStyle w:val="None"/>
          <w:rFonts w:ascii="Times New Roman" w:hAnsi="Times New Roman"/>
          <w:color w:val="auto"/>
          <w:sz w:val="24"/>
          <w:szCs w:val="24"/>
          <w:u w:color="666666"/>
        </w:rPr>
        <w:t>,</w:t>
      </w:r>
      <w:r w:rsidRPr="00423301">
        <w:rPr>
          <w:rStyle w:val="None"/>
          <w:rFonts w:ascii="Times New Roman" w:hAnsi="Times New Roman"/>
          <w:color w:val="auto"/>
          <w:sz w:val="24"/>
          <w:szCs w:val="24"/>
          <w:u w:color="666666"/>
        </w:rPr>
        <w:t xml:space="preserve"> iz koje je vidljivo da nema poreznog duga,</w:t>
      </w:r>
    </w:p>
    <w:p w14:paraId="0AFFB8E6" w14:textId="77777777" w:rsidR="00983594" w:rsidRPr="00423301" w:rsidRDefault="00FC458F" w:rsidP="00650AC1">
      <w:pPr>
        <w:pStyle w:val="Body"/>
        <w:numPr>
          <w:ilvl w:val="0"/>
          <w:numId w:val="21"/>
        </w:numPr>
        <w:ind w:left="567" w:hanging="567"/>
        <w:jc w:val="both"/>
        <w:rPr>
          <w:rFonts w:ascii="Times New Roman" w:hAnsi="Times New Roman"/>
          <w:color w:val="auto"/>
          <w:sz w:val="24"/>
          <w:szCs w:val="24"/>
        </w:rPr>
      </w:pPr>
      <w:r w:rsidRPr="00423301">
        <w:rPr>
          <w:rStyle w:val="None"/>
          <w:rFonts w:ascii="Times New Roman" w:hAnsi="Times New Roman"/>
          <w:color w:val="auto"/>
          <w:sz w:val="24"/>
          <w:szCs w:val="24"/>
          <w:u w:color="666666"/>
        </w:rPr>
        <w:t>Dokaz o izvršenoj uplati jamčevine, koja mora biti uplaćena isključivo s računa ponuditelja,</w:t>
      </w:r>
    </w:p>
    <w:p w14:paraId="0F651491" w14:textId="77777777" w:rsidR="00983594" w:rsidRPr="00423301" w:rsidRDefault="00FC458F" w:rsidP="00650AC1">
      <w:pPr>
        <w:pStyle w:val="Body"/>
        <w:numPr>
          <w:ilvl w:val="0"/>
          <w:numId w:val="21"/>
        </w:numPr>
        <w:ind w:left="567" w:hanging="567"/>
        <w:jc w:val="both"/>
        <w:rPr>
          <w:rFonts w:ascii="Times New Roman" w:hAnsi="Times New Roman"/>
          <w:color w:val="auto"/>
          <w:sz w:val="24"/>
          <w:szCs w:val="24"/>
        </w:rPr>
      </w:pPr>
      <w:r w:rsidRPr="00423301">
        <w:rPr>
          <w:rStyle w:val="None"/>
          <w:rFonts w:ascii="Times New Roman" w:hAnsi="Times New Roman"/>
          <w:color w:val="auto"/>
          <w:sz w:val="24"/>
          <w:szCs w:val="24"/>
          <w:u w:color="666666"/>
        </w:rPr>
        <w:t>Potvrdu o nekažnjavanju za odgovornu osobu ponuditelja,</w:t>
      </w:r>
    </w:p>
    <w:p w14:paraId="33D2C8D2" w14:textId="77777777" w:rsidR="00983594" w:rsidRPr="00423301" w:rsidRDefault="00FC458F" w:rsidP="00650AC1">
      <w:pPr>
        <w:pStyle w:val="Body"/>
        <w:numPr>
          <w:ilvl w:val="0"/>
          <w:numId w:val="21"/>
        </w:numPr>
        <w:ind w:left="567" w:hanging="567"/>
        <w:jc w:val="both"/>
        <w:rPr>
          <w:rFonts w:ascii="Times New Roman" w:hAnsi="Times New Roman"/>
          <w:color w:val="auto"/>
          <w:sz w:val="24"/>
          <w:szCs w:val="24"/>
        </w:rPr>
      </w:pPr>
      <w:r w:rsidRPr="00423301">
        <w:rPr>
          <w:rStyle w:val="None"/>
          <w:rFonts w:ascii="Times New Roman" w:hAnsi="Times New Roman"/>
          <w:color w:val="auto"/>
          <w:sz w:val="24"/>
          <w:szCs w:val="24"/>
          <w:u w:color="666666"/>
        </w:rPr>
        <w:t xml:space="preserve">Presliku osobne iskaznice (za ponuditelje fizičke osobe uključujući fizičke osobe koje </w:t>
      </w:r>
      <w:r w:rsidR="00E435E5" w:rsidRPr="00423301">
        <w:rPr>
          <w:rStyle w:val="None"/>
          <w:rFonts w:ascii="Times New Roman" w:hAnsi="Times New Roman"/>
          <w:color w:val="auto"/>
          <w:sz w:val="24"/>
          <w:szCs w:val="24"/>
          <w:u w:color="666666"/>
        </w:rPr>
        <w:t>imaju</w:t>
      </w:r>
      <w:r w:rsidRPr="00423301">
        <w:rPr>
          <w:rStyle w:val="None"/>
          <w:rFonts w:ascii="Times New Roman" w:hAnsi="Times New Roman"/>
          <w:color w:val="auto"/>
          <w:sz w:val="24"/>
          <w:szCs w:val="24"/>
          <w:u w:color="666666"/>
        </w:rPr>
        <w:t xml:space="preserve"> </w:t>
      </w:r>
      <w:r w:rsidR="00E435E5" w:rsidRPr="00423301">
        <w:rPr>
          <w:rStyle w:val="None"/>
          <w:rFonts w:ascii="Times New Roman" w:hAnsi="Times New Roman"/>
          <w:color w:val="auto"/>
          <w:sz w:val="24"/>
          <w:szCs w:val="24"/>
          <w:u w:color="666666"/>
        </w:rPr>
        <w:t>registrirani</w:t>
      </w:r>
      <w:r w:rsidRPr="00423301">
        <w:rPr>
          <w:rStyle w:val="None"/>
          <w:rFonts w:ascii="Times New Roman" w:hAnsi="Times New Roman"/>
          <w:color w:val="auto"/>
          <w:sz w:val="24"/>
          <w:szCs w:val="24"/>
          <w:u w:color="666666"/>
        </w:rPr>
        <w:t xml:space="preserve"> obrt ili obavlj</w:t>
      </w:r>
      <w:r w:rsidR="00E435E5" w:rsidRPr="00423301">
        <w:rPr>
          <w:rStyle w:val="None"/>
          <w:rFonts w:ascii="Times New Roman" w:hAnsi="Times New Roman"/>
          <w:color w:val="auto"/>
          <w:sz w:val="24"/>
          <w:szCs w:val="24"/>
          <w:u w:color="666666"/>
        </w:rPr>
        <w:t>aj</w:t>
      </w:r>
      <w:r w:rsidRPr="00423301">
        <w:rPr>
          <w:rStyle w:val="None"/>
          <w:rFonts w:ascii="Times New Roman" w:hAnsi="Times New Roman"/>
          <w:color w:val="auto"/>
          <w:sz w:val="24"/>
          <w:szCs w:val="24"/>
          <w:u w:color="666666"/>
        </w:rPr>
        <w:t>u samostalnu</w:t>
      </w:r>
      <w:r w:rsidR="00E435E5" w:rsidRPr="00423301">
        <w:rPr>
          <w:rStyle w:val="None"/>
          <w:rFonts w:ascii="Times New Roman" w:hAnsi="Times New Roman"/>
          <w:color w:val="auto"/>
          <w:sz w:val="24"/>
          <w:szCs w:val="24"/>
          <w:u w:color="666666"/>
        </w:rPr>
        <w:t xml:space="preserve"> profesionalnu</w:t>
      </w:r>
      <w:r w:rsidRPr="00423301">
        <w:rPr>
          <w:rStyle w:val="None"/>
          <w:rFonts w:ascii="Times New Roman" w:hAnsi="Times New Roman"/>
          <w:color w:val="auto"/>
          <w:sz w:val="24"/>
          <w:szCs w:val="24"/>
          <w:u w:color="666666"/>
        </w:rPr>
        <w:t xml:space="preserve"> djelatnost),</w:t>
      </w:r>
    </w:p>
    <w:p w14:paraId="386EDCB8" w14:textId="77777777" w:rsidR="00983594" w:rsidRPr="00423301" w:rsidRDefault="00FC458F" w:rsidP="00650AC1">
      <w:pPr>
        <w:pStyle w:val="Body"/>
        <w:numPr>
          <w:ilvl w:val="0"/>
          <w:numId w:val="21"/>
        </w:numPr>
        <w:ind w:left="567" w:hanging="567"/>
        <w:jc w:val="both"/>
        <w:rPr>
          <w:rFonts w:ascii="Times New Roman" w:hAnsi="Times New Roman"/>
          <w:color w:val="auto"/>
          <w:sz w:val="24"/>
          <w:szCs w:val="24"/>
        </w:rPr>
      </w:pPr>
      <w:r w:rsidRPr="00423301">
        <w:rPr>
          <w:rStyle w:val="None"/>
          <w:rFonts w:ascii="Times New Roman" w:hAnsi="Times New Roman"/>
          <w:color w:val="auto"/>
          <w:sz w:val="24"/>
          <w:szCs w:val="24"/>
          <w:u w:color="666666"/>
        </w:rPr>
        <w:lastRenderedPageBreak/>
        <w:t xml:space="preserve">Potvrdu Ministarstva </w:t>
      </w:r>
      <w:r w:rsidR="00D95C88" w:rsidRPr="00423301">
        <w:rPr>
          <w:rStyle w:val="None"/>
          <w:rFonts w:ascii="Times New Roman" w:hAnsi="Times New Roman"/>
          <w:color w:val="auto"/>
          <w:sz w:val="24"/>
          <w:szCs w:val="24"/>
          <w:u w:color="666666"/>
        </w:rPr>
        <w:t xml:space="preserve">obrane Republike Hrvatske, odnosno Ministarstva </w:t>
      </w:r>
      <w:r w:rsidRPr="00423301">
        <w:rPr>
          <w:rStyle w:val="None"/>
          <w:rFonts w:ascii="Times New Roman" w:hAnsi="Times New Roman"/>
          <w:color w:val="auto"/>
          <w:sz w:val="24"/>
          <w:szCs w:val="24"/>
          <w:u w:color="666666"/>
        </w:rPr>
        <w:t xml:space="preserve">branitelja Republike Hrvatske ili Ministarstva unutarnjih poslova </w:t>
      </w:r>
      <w:r w:rsidR="00D95C88" w:rsidRPr="00423301">
        <w:rPr>
          <w:rStyle w:val="None"/>
          <w:rFonts w:ascii="Times New Roman" w:hAnsi="Times New Roman"/>
          <w:color w:val="auto"/>
          <w:sz w:val="24"/>
          <w:szCs w:val="24"/>
          <w:u w:color="666666"/>
        </w:rPr>
        <w:t xml:space="preserve">Republike Hrvatske </w:t>
      </w:r>
      <w:r w:rsidRPr="00423301">
        <w:rPr>
          <w:rStyle w:val="None"/>
          <w:rFonts w:ascii="Times New Roman" w:hAnsi="Times New Roman"/>
          <w:color w:val="auto"/>
          <w:sz w:val="24"/>
          <w:szCs w:val="24"/>
          <w:u w:color="666666"/>
        </w:rPr>
        <w:t>(izvornik ili preslika), ne stariju od 3 mjeseca na dan otvaranja ponuda, kojom dokazuje pravo prednosti iz Javnog poziva te status branitelja,</w:t>
      </w:r>
    </w:p>
    <w:p w14:paraId="1016586C" w14:textId="77777777" w:rsidR="00983594" w:rsidRPr="00423301" w:rsidRDefault="00FC458F" w:rsidP="00650AC1">
      <w:pPr>
        <w:pStyle w:val="Body"/>
        <w:numPr>
          <w:ilvl w:val="0"/>
          <w:numId w:val="21"/>
        </w:numPr>
        <w:ind w:left="567" w:hanging="567"/>
        <w:jc w:val="both"/>
        <w:rPr>
          <w:rFonts w:ascii="Times New Roman" w:hAnsi="Times New Roman"/>
          <w:color w:val="auto"/>
          <w:sz w:val="24"/>
          <w:szCs w:val="24"/>
        </w:rPr>
      </w:pPr>
      <w:r w:rsidRPr="00423301">
        <w:rPr>
          <w:rStyle w:val="None"/>
          <w:rFonts w:ascii="Times New Roman" w:hAnsi="Times New Roman"/>
          <w:color w:val="auto"/>
          <w:sz w:val="24"/>
          <w:szCs w:val="24"/>
          <w:u w:color="666666"/>
        </w:rPr>
        <w:t>Ukoliko se poziva na pravo prednosti za članove uže i šire obitelji smrtno stradalog hrvatskog branitelja iz Domovinskog rata i članovima uže i šire obitelji nestalog hrvatskog branitelja iz Domovinskog rata ili za djecu hrvatskih branitelja iz Domovinskog rata, pored potvrde iz prethodne alineje potrebno je dostaviti dokaz o srodstvu (rodni list ili druga potvrda nadležnog tijela, u izvorniku ili preslici)</w:t>
      </w:r>
      <w:r w:rsidR="00E435E5" w:rsidRPr="00423301">
        <w:rPr>
          <w:rStyle w:val="None"/>
          <w:rFonts w:ascii="Times New Roman" w:hAnsi="Times New Roman"/>
          <w:color w:val="auto"/>
          <w:sz w:val="24"/>
          <w:szCs w:val="24"/>
          <w:u w:color="666666"/>
        </w:rPr>
        <w:t>,</w:t>
      </w:r>
    </w:p>
    <w:p w14:paraId="444AF3A9" w14:textId="77777777" w:rsidR="00983594" w:rsidRPr="00423301" w:rsidRDefault="00FC458F" w:rsidP="00650AC1">
      <w:pPr>
        <w:pStyle w:val="Body"/>
        <w:numPr>
          <w:ilvl w:val="0"/>
          <w:numId w:val="21"/>
        </w:numPr>
        <w:ind w:left="567" w:hanging="567"/>
        <w:jc w:val="both"/>
        <w:rPr>
          <w:rFonts w:ascii="Times New Roman" w:hAnsi="Times New Roman"/>
          <w:color w:val="auto"/>
          <w:sz w:val="24"/>
          <w:szCs w:val="24"/>
        </w:rPr>
      </w:pPr>
      <w:r w:rsidRPr="00423301">
        <w:rPr>
          <w:rStyle w:val="None"/>
          <w:rFonts w:ascii="Times New Roman" w:hAnsi="Times New Roman"/>
          <w:color w:val="auto"/>
          <w:sz w:val="24"/>
          <w:szCs w:val="24"/>
          <w:u w:color="666666"/>
        </w:rPr>
        <w:t>Ukoliko se dokazuje pravo prednosti za braniteljske socijalno-radne zadruge za obavljanje registrirane djelatnosti koje su evidentirane u evidenciji braniteljskih socijalno-radnih zadruga koju nadležno ministarstvo ili koje su korisnice poticaja nadležnog ministarstva, potvrdu nadležnog ministarstva o statusu (u izvorniku ili preslici), ne stariju od 3 mjeseca na dan otvaranja ponuda</w:t>
      </w:r>
      <w:r w:rsidR="00E435E5" w:rsidRPr="00423301">
        <w:rPr>
          <w:rStyle w:val="None"/>
          <w:rFonts w:ascii="Times New Roman" w:hAnsi="Times New Roman"/>
          <w:color w:val="auto"/>
          <w:sz w:val="24"/>
          <w:szCs w:val="24"/>
          <w:u w:color="666666"/>
        </w:rPr>
        <w:t>,</w:t>
      </w:r>
    </w:p>
    <w:p w14:paraId="0A727EBA" w14:textId="77777777" w:rsidR="00983594" w:rsidRPr="00423301" w:rsidRDefault="00FC458F" w:rsidP="00650AC1">
      <w:pPr>
        <w:pStyle w:val="Body"/>
        <w:numPr>
          <w:ilvl w:val="0"/>
          <w:numId w:val="21"/>
        </w:numPr>
        <w:ind w:left="567" w:hanging="567"/>
        <w:jc w:val="both"/>
        <w:rPr>
          <w:rStyle w:val="None"/>
          <w:rFonts w:ascii="Times New Roman" w:hAnsi="Times New Roman"/>
          <w:color w:val="auto"/>
          <w:sz w:val="24"/>
          <w:szCs w:val="24"/>
        </w:rPr>
      </w:pPr>
      <w:r w:rsidRPr="00423301">
        <w:rPr>
          <w:rStyle w:val="None"/>
          <w:rFonts w:ascii="Times New Roman" w:hAnsi="Times New Roman"/>
          <w:color w:val="auto"/>
          <w:sz w:val="24"/>
          <w:szCs w:val="24"/>
          <w:u w:color="666666"/>
        </w:rPr>
        <w:t>Izjavu da ne traje zakup drugog poslovnoga prostora, ovjerenu kod javnog bilježnika (za osobu koja se poziva na pravo prvenstva na sklapanje ugovora o zakupu poslovnoga prostora – članak 132. Zakona o hrvatskim braniteljima iz Domovinskog rata i članovima njihovih obitelji</w:t>
      </w:r>
      <w:r w:rsidR="00650AC1" w:rsidRPr="00423301">
        <w:rPr>
          <w:rStyle w:val="None"/>
          <w:rFonts w:ascii="Times New Roman" w:hAnsi="Times New Roman"/>
          <w:color w:val="auto"/>
          <w:sz w:val="24"/>
          <w:szCs w:val="24"/>
          <w:u w:color="666666"/>
        </w:rPr>
        <w:t xml:space="preserve"> (Narodne novine, broj 121/17, 98/19, 84/2</w:t>
      </w:r>
      <w:r w:rsidR="00423301" w:rsidRPr="00423301">
        <w:rPr>
          <w:rStyle w:val="None"/>
          <w:rFonts w:ascii="Times New Roman" w:hAnsi="Times New Roman"/>
          <w:color w:val="auto"/>
          <w:sz w:val="24"/>
          <w:szCs w:val="24"/>
          <w:u w:color="666666"/>
        </w:rPr>
        <w:t>1</w:t>
      </w:r>
      <w:r w:rsidR="00BC7563">
        <w:rPr>
          <w:rStyle w:val="None"/>
          <w:rFonts w:ascii="Times New Roman" w:hAnsi="Times New Roman"/>
          <w:color w:val="auto"/>
          <w:sz w:val="24"/>
          <w:szCs w:val="24"/>
          <w:u w:color="666666"/>
        </w:rPr>
        <w:t>.</w:t>
      </w:r>
      <w:r w:rsidR="00423301" w:rsidRPr="00423301">
        <w:rPr>
          <w:rStyle w:val="None"/>
          <w:rFonts w:ascii="Times New Roman" w:hAnsi="Times New Roman"/>
          <w:color w:val="auto"/>
          <w:sz w:val="24"/>
          <w:szCs w:val="24"/>
          <w:u w:color="666666"/>
        </w:rPr>
        <w:t xml:space="preserve"> i </w:t>
      </w:r>
      <w:r w:rsidR="00650AC1" w:rsidRPr="00423301">
        <w:rPr>
          <w:rStyle w:val="None"/>
          <w:rFonts w:ascii="Times New Roman" w:hAnsi="Times New Roman"/>
          <w:color w:val="auto"/>
          <w:sz w:val="24"/>
          <w:szCs w:val="24"/>
          <w:u w:color="666666"/>
        </w:rPr>
        <w:t>156/23.)</w:t>
      </w:r>
      <w:r w:rsidR="00BD19DC" w:rsidRPr="00423301">
        <w:rPr>
          <w:rStyle w:val="None"/>
          <w:rFonts w:ascii="Times New Roman" w:hAnsi="Times New Roman"/>
          <w:color w:val="auto"/>
          <w:sz w:val="24"/>
          <w:szCs w:val="24"/>
          <w:u w:color="666666"/>
        </w:rPr>
        <w:t>,</w:t>
      </w:r>
    </w:p>
    <w:p w14:paraId="6574615C" w14:textId="77777777" w:rsidR="00BD19DC" w:rsidRDefault="00BD19DC" w:rsidP="00650AC1">
      <w:pPr>
        <w:pStyle w:val="Body"/>
        <w:numPr>
          <w:ilvl w:val="0"/>
          <w:numId w:val="21"/>
        </w:numPr>
        <w:ind w:left="567" w:hanging="567"/>
        <w:jc w:val="both"/>
        <w:rPr>
          <w:rFonts w:ascii="Times New Roman" w:hAnsi="Times New Roman"/>
          <w:color w:val="auto"/>
          <w:sz w:val="24"/>
          <w:szCs w:val="24"/>
        </w:rPr>
      </w:pPr>
      <w:r w:rsidRPr="00423301">
        <w:rPr>
          <w:rFonts w:ascii="Times New Roman" w:hAnsi="Times New Roman"/>
          <w:color w:val="auto"/>
          <w:sz w:val="24"/>
          <w:szCs w:val="24"/>
        </w:rPr>
        <w:t>Dokaz o HACCP ili jednakovrijednom certifikatu sigurnosti hrane</w:t>
      </w:r>
      <w:r w:rsidR="005D5C4F">
        <w:rPr>
          <w:rFonts w:ascii="Times New Roman" w:hAnsi="Times New Roman"/>
          <w:color w:val="auto"/>
          <w:sz w:val="24"/>
          <w:szCs w:val="24"/>
        </w:rPr>
        <w:t>,</w:t>
      </w:r>
    </w:p>
    <w:p w14:paraId="3CC804AD" w14:textId="77777777" w:rsidR="005D5C4F" w:rsidRPr="00423301" w:rsidRDefault="005D5C4F" w:rsidP="00650AC1">
      <w:pPr>
        <w:pStyle w:val="Body"/>
        <w:numPr>
          <w:ilvl w:val="0"/>
          <w:numId w:val="21"/>
        </w:numPr>
        <w:ind w:left="567" w:hanging="567"/>
        <w:jc w:val="both"/>
        <w:rPr>
          <w:rFonts w:ascii="Times New Roman" w:hAnsi="Times New Roman"/>
          <w:color w:val="auto"/>
          <w:sz w:val="24"/>
          <w:szCs w:val="24"/>
        </w:rPr>
      </w:pPr>
      <w:r>
        <w:rPr>
          <w:rFonts w:ascii="Times New Roman" w:hAnsi="Times New Roman"/>
          <w:color w:val="auto"/>
          <w:sz w:val="24"/>
          <w:szCs w:val="24"/>
        </w:rPr>
        <w:t xml:space="preserve">Prijedlog jelovnika za 20 (dvadeset) radnih dana. </w:t>
      </w:r>
    </w:p>
    <w:p w14:paraId="60683D28" w14:textId="77777777" w:rsidR="00E435E5" w:rsidRPr="00423301" w:rsidRDefault="00E435E5" w:rsidP="00BC7563">
      <w:pPr>
        <w:pStyle w:val="Body"/>
        <w:spacing w:line="330" w:lineRule="atLeast"/>
        <w:jc w:val="both"/>
        <w:rPr>
          <w:rStyle w:val="None"/>
          <w:rFonts w:ascii="Times New Roman" w:hAnsi="Times New Roman"/>
          <w:b/>
          <w:bCs/>
          <w:color w:val="auto"/>
          <w:sz w:val="24"/>
          <w:szCs w:val="24"/>
          <w:u w:color="666666"/>
        </w:rPr>
      </w:pPr>
    </w:p>
    <w:p w14:paraId="19FF1F58" w14:textId="77777777" w:rsidR="00983594" w:rsidRPr="00423301" w:rsidRDefault="00136C28" w:rsidP="00BC7563">
      <w:pPr>
        <w:pStyle w:val="Body"/>
        <w:spacing w:line="330" w:lineRule="atLeast"/>
        <w:jc w:val="both"/>
        <w:rPr>
          <w:rStyle w:val="None"/>
          <w:rFonts w:ascii="Times New Roman" w:hAnsi="Times New Roman"/>
          <w:b/>
          <w:bCs/>
          <w:color w:val="auto"/>
          <w:sz w:val="24"/>
          <w:szCs w:val="24"/>
          <w:u w:color="666666"/>
        </w:rPr>
      </w:pPr>
      <w:r w:rsidRPr="00423301">
        <w:rPr>
          <w:rStyle w:val="None"/>
          <w:rFonts w:ascii="Times New Roman" w:hAnsi="Times New Roman"/>
          <w:bCs/>
          <w:color w:val="auto"/>
          <w:sz w:val="24"/>
          <w:szCs w:val="24"/>
          <w:u w:color="666666"/>
        </w:rPr>
        <w:t>19</w:t>
      </w:r>
      <w:r w:rsidR="00E435E5" w:rsidRPr="00423301">
        <w:rPr>
          <w:rStyle w:val="None"/>
          <w:rFonts w:ascii="Times New Roman" w:hAnsi="Times New Roman"/>
          <w:bCs/>
          <w:color w:val="auto"/>
          <w:sz w:val="24"/>
          <w:szCs w:val="24"/>
          <w:u w:color="666666"/>
        </w:rPr>
        <w:t>.</w:t>
      </w:r>
      <w:r w:rsidR="00E435E5" w:rsidRPr="00423301">
        <w:rPr>
          <w:rStyle w:val="None"/>
          <w:rFonts w:ascii="Times New Roman" w:hAnsi="Times New Roman"/>
          <w:b/>
          <w:bCs/>
          <w:color w:val="auto"/>
          <w:sz w:val="24"/>
          <w:szCs w:val="24"/>
          <w:u w:color="666666"/>
        </w:rPr>
        <w:t xml:space="preserve"> </w:t>
      </w:r>
      <w:r w:rsidR="00FC458F" w:rsidRPr="00423301">
        <w:rPr>
          <w:rStyle w:val="None"/>
          <w:rFonts w:ascii="Times New Roman" w:hAnsi="Times New Roman"/>
          <w:b/>
          <w:bCs/>
          <w:color w:val="auto"/>
          <w:sz w:val="24"/>
          <w:szCs w:val="24"/>
          <w:u w:color="666666"/>
        </w:rPr>
        <w:t>Najpovoljnija ponuda</w:t>
      </w:r>
    </w:p>
    <w:p w14:paraId="6B623773" w14:textId="77777777" w:rsidR="00E14D3B" w:rsidRPr="00423301" w:rsidRDefault="00E14D3B" w:rsidP="000438A7">
      <w:pPr>
        <w:pStyle w:val="Body"/>
        <w:jc w:val="both"/>
        <w:rPr>
          <w:rStyle w:val="None"/>
          <w:rFonts w:ascii="Times New Roman" w:eastAsia="Times New Roman" w:hAnsi="Times New Roman" w:cs="Times New Roman"/>
          <w:color w:val="auto"/>
          <w:sz w:val="24"/>
          <w:szCs w:val="24"/>
          <w:u w:color="666666"/>
        </w:rPr>
      </w:pPr>
      <w:r w:rsidRPr="00423301">
        <w:rPr>
          <w:rStyle w:val="None"/>
          <w:rFonts w:ascii="Times New Roman" w:eastAsia="Times New Roman" w:hAnsi="Times New Roman" w:cs="Times New Roman"/>
          <w:color w:val="auto"/>
          <w:sz w:val="24"/>
          <w:szCs w:val="24"/>
          <w:u w:color="666666"/>
        </w:rPr>
        <w:t xml:space="preserve">Najpovoljnijom ponudom smatrat će se ponuda koja uz ispunjenje općih i posebnih uvjeta natječaja, s priloženom traženom dokumentacijom, sadrži i najviši iznos cijene mjesečne zakupnine. </w:t>
      </w:r>
    </w:p>
    <w:p w14:paraId="31F637BB" w14:textId="77777777" w:rsidR="000438A7" w:rsidRDefault="000438A7" w:rsidP="000438A7">
      <w:pPr>
        <w:pStyle w:val="Body"/>
        <w:jc w:val="both"/>
        <w:rPr>
          <w:rStyle w:val="None"/>
          <w:rFonts w:ascii="Times New Roman" w:hAnsi="Times New Roman"/>
          <w:bCs/>
          <w:color w:val="auto"/>
          <w:sz w:val="24"/>
          <w:szCs w:val="24"/>
          <w:u w:color="666666"/>
        </w:rPr>
      </w:pPr>
    </w:p>
    <w:p w14:paraId="4DC4CBA3" w14:textId="77777777" w:rsidR="00983594" w:rsidRPr="00423301" w:rsidRDefault="00E435E5" w:rsidP="000438A7">
      <w:pPr>
        <w:pStyle w:val="Body"/>
        <w:jc w:val="both"/>
        <w:rPr>
          <w:rStyle w:val="None"/>
          <w:rFonts w:ascii="Times New Roman" w:eastAsia="Times New Roman" w:hAnsi="Times New Roman" w:cs="Times New Roman"/>
          <w:color w:val="auto"/>
          <w:sz w:val="24"/>
          <w:szCs w:val="24"/>
          <w:u w:color="666666"/>
        </w:rPr>
      </w:pPr>
      <w:r w:rsidRPr="00423301">
        <w:rPr>
          <w:rStyle w:val="None"/>
          <w:rFonts w:ascii="Times New Roman" w:hAnsi="Times New Roman"/>
          <w:bCs/>
          <w:color w:val="auto"/>
          <w:sz w:val="24"/>
          <w:szCs w:val="24"/>
          <w:u w:color="666666"/>
        </w:rPr>
        <w:t>2</w:t>
      </w:r>
      <w:r w:rsidR="00136C28" w:rsidRPr="00423301">
        <w:rPr>
          <w:rStyle w:val="None"/>
          <w:rFonts w:ascii="Times New Roman" w:hAnsi="Times New Roman"/>
          <w:bCs/>
          <w:color w:val="auto"/>
          <w:sz w:val="24"/>
          <w:szCs w:val="24"/>
          <w:u w:color="666666"/>
        </w:rPr>
        <w:t>0</w:t>
      </w:r>
      <w:r w:rsidRPr="00423301">
        <w:rPr>
          <w:rStyle w:val="None"/>
          <w:rFonts w:ascii="Times New Roman" w:hAnsi="Times New Roman"/>
          <w:bCs/>
          <w:color w:val="auto"/>
          <w:sz w:val="24"/>
          <w:szCs w:val="24"/>
          <w:u w:color="666666"/>
        </w:rPr>
        <w:t>.</w:t>
      </w:r>
      <w:r w:rsidRPr="00423301">
        <w:rPr>
          <w:rStyle w:val="None"/>
          <w:rFonts w:ascii="Times New Roman" w:hAnsi="Times New Roman"/>
          <w:b/>
          <w:bCs/>
          <w:color w:val="auto"/>
          <w:sz w:val="24"/>
          <w:szCs w:val="24"/>
          <w:u w:color="666666"/>
        </w:rPr>
        <w:t xml:space="preserve"> </w:t>
      </w:r>
      <w:r w:rsidR="00FC458F" w:rsidRPr="00423301">
        <w:rPr>
          <w:rStyle w:val="None"/>
          <w:rFonts w:ascii="Times New Roman" w:hAnsi="Times New Roman"/>
          <w:b/>
          <w:bCs/>
          <w:color w:val="auto"/>
          <w:sz w:val="24"/>
          <w:szCs w:val="24"/>
          <w:u w:color="666666"/>
        </w:rPr>
        <w:t xml:space="preserve">Red prvenstva i </w:t>
      </w:r>
      <w:proofErr w:type="spellStart"/>
      <w:r w:rsidR="00FC458F" w:rsidRPr="00423301">
        <w:rPr>
          <w:rStyle w:val="None"/>
          <w:rFonts w:ascii="Times New Roman" w:hAnsi="Times New Roman"/>
          <w:b/>
          <w:bCs/>
          <w:color w:val="auto"/>
          <w:sz w:val="24"/>
          <w:szCs w:val="24"/>
          <w:u w:color="666666"/>
        </w:rPr>
        <w:t>odustanak</w:t>
      </w:r>
      <w:proofErr w:type="spellEnd"/>
      <w:r w:rsidR="00FC458F" w:rsidRPr="00423301">
        <w:rPr>
          <w:rStyle w:val="None"/>
          <w:rFonts w:ascii="Times New Roman" w:hAnsi="Times New Roman"/>
          <w:b/>
          <w:bCs/>
          <w:color w:val="auto"/>
          <w:sz w:val="24"/>
          <w:szCs w:val="24"/>
          <w:u w:color="666666"/>
        </w:rPr>
        <w:t xml:space="preserve"> od ponude</w:t>
      </w:r>
    </w:p>
    <w:p w14:paraId="11C509BA" w14:textId="77777777" w:rsidR="00983594" w:rsidRDefault="00FC458F" w:rsidP="000438A7">
      <w:pPr>
        <w:pStyle w:val="Body"/>
        <w:jc w:val="both"/>
        <w:rPr>
          <w:rStyle w:val="None"/>
          <w:rFonts w:ascii="Times New Roman" w:hAnsi="Times New Roman"/>
          <w:color w:val="auto"/>
          <w:sz w:val="24"/>
          <w:szCs w:val="24"/>
          <w:u w:color="666666"/>
        </w:rPr>
      </w:pPr>
      <w:r w:rsidRPr="00423301">
        <w:rPr>
          <w:rStyle w:val="None"/>
          <w:rFonts w:ascii="Times New Roman" w:hAnsi="Times New Roman"/>
          <w:color w:val="auto"/>
          <w:sz w:val="24"/>
          <w:szCs w:val="24"/>
          <w:u w:color="666666"/>
        </w:rPr>
        <w:t>Ponuditelj može podnijeti samo jednu ponudu te će se, u slučaju kada isti ponuditelj dostavi više ponuda, valjanom smatrati ponuda s najvećim iznosom ponuđene zakupnine.</w:t>
      </w:r>
    </w:p>
    <w:p w14:paraId="4F12F26C" w14:textId="77777777" w:rsidR="00121703" w:rsidRPr="00423301" w:rsidRDefault="00121703" w:rsidP="000438A7">
      <w:pPr>
        <w:pStyle w:val="Body"/>
        <w:jc w:val="both"/>
        <w:rPr>
          <w:rStyle w:val="None"/>
          <w:rFonts w:ascii="Times New Roman" w:eastAsia="Times New Roman" w:hAnsi="Times New Roman" w:cs="Times New Roman"/>
          <w:color w:val="auto"/>
          <w:sz w:val="24"/>
          <w:szCs w:val="24"/>
          <w:u w:color="666666"/>
        </w:rPr>
      </w:pPr>
    </w:p>
    <w:p w14:paraId="24EAE883" w14:textId="02AB74E9" w:rsidR="00983594" w:rsidRPr="00423301" w:rsidRDefault="00FC458F">
      <w:pPr>
        <w:pStyle w:val="Body"/>
        <w:spacing w:after="300"/>
        <w:jc w:val="both"/>
        <w:rPr>
          <w:rStyle w:val="None"/>
          <w:rFonts w:ascii="Times New Roman" w:eastAsia="Times New Roman" w:hAnsi="Times New Roman" w:cs="Times New Roman"/>
          <w:color w:val="auto"/>
          <w:sz w:val="24"/>
          <w:szCs w:val="24"/>
          <w:u w:color="666666"/>
        </w:rPr>
      </w:pPr>
      <w:r w:rsidRPr="00423301">
        <w:rPr>
          <w:rStyle w:val="None"/>
          <w:rFonts w:ascii="Times New Roman" w:hAnsi="Times New Roman"/>
          <w:bCs/>
          <w:color w:val="auto"/>
          <w:sz w:val="24"/>
          <w:szCs w:val="24"/>
          <w:u w:color="666666"/>
        </w:rPr>
        <w:t>2</w:t>
      </w:r>
      <w:r w:rsidR="00136C28" w:rsidRPr="00423301">
        <w:rPr>
          <w:rStyle w:val="None"/>
          <w:rFonts w:ascii="Times New Roman" w:hAnsi="Times New Roman"/>
          <w:bCs/>
          <w:color w:val="auto"/>
          <w:sz w:val="24"/>
          <w:szCs w:val="24"/>
          <w:u w:color="666666"/>
        </w:rPr>
        <w:t>1</w:t>
      </w:r>
      <w:r w:rsidRPr="00423301">
        <w:rPr>
          <w:rStyle w:val="None"/>
          <w:rFonts w:ascii="Times New Roman" w:hAnsi="Times New Roman"/>
          <w:color w:val="auto"/>
          <w:sz w:val="24"/>
          <w:szCs w:val="24"/>
          <w:u w:color="666666"/>
        </w:rPr>
        <w:t>. Ako je ponudu dostavi</w:t>
      </w:r>
      <w:r w:rsidR="00D95C88" w:rsidRPr="00423301">
        <w:rPr>
          <w:rStyle w:val="None"/>
          <w:rFonts w:ascii="Times New Roman" w:hAnsi="Times New Roman"/>
          <w:color w:val="auto"/>
          <w:sz w:val="24"/>
          <w:szCs w:val="24"/>
          <w:u w:color="666666"/>
        </w:rPr>
        <w:t>o p</w:t>
      </w:r>
      <w:r w:rsidR="00136C28" w:rsidRPr="00423301">
        <w:rPr>
          <w:rStyle w:val="None"/>
          <w:rFonts w:ascii="Times New Roman" w:hAnsi="Times New Roman"/>
          <w:color w:val="auto"/>
          <w:sz w:val="24"/>
          <w:szCs w:val="24"/>
          <w:u w:color="666666"/>
        </w:rPr>
        <w:t>o</w:t>
      </w:r>
      <w:r w:rsidR="00D95C88" w:rsidRPr="00423301">
        <w:rPr>
          <w:rStyle w:val="None"/>
          <w:rFonts w:ascii="Times New Roman" w:hAnsi="Times New Roman"/>
          <w:color w:val="auto"/>
          <w:sz w:val="24"/>
          <w:szCs w:val="24"/>
          <w:u w:color="666666"/>
        </w:rPr>
        <w:t>nuditelj</w:t>
      </w:r>
      <w:r w:rsidRPr="00423301">
        <w:rPr>
          <w:rStyle w:val="None"/>
          <w:rFonts w:ascii="Times New Roman" w:hAnsi="Times New Roman"/>
          <w:color w:val="auto"/>
          <w:sz w:val="24"/>
          <w:szCs w:val="24"/>
          <w:u w:color="666666"/>
        </w:rPr>
        <w:t xml:space="preserve"> koj</w:t>
      </w:r>
      <w:r w:rsidR="00D95C88" w:rsidRPr="00423301">
        <w:rPr>
          <w:rStyle w:val="None"/>
          <w:rFonts w:ascii="Times New Roman" w:hAnsi="Times New Roman"/>
          <w:color w:val="auto"/>
          <w:sz w:val="24"/>
          <w:szCs w:val="24"/>
          <w:u w:color="666666"/>
        </w:rPr>
        <w:t>i</w:t>
      </w:r>
      <w:r w:rsidRPr="00423301">
        <w:rPr>
          <w:rStyle w:val="None"/>
          <w:rFonts w:ascii="Times New Roman" w:hAnsi="Times New Roman"/>
          <w:color w:val="auto"/>
          <w:sz w:val="24"/>
          <w:szCs w:val="24"/>
          <w:u w:color="666666"/>
        </w:rPr>
        <w:t xml:space="preserve"> se poziva na pravo prvenstva na sklapanje ugovora o zakupu poslovnoga prostora koje imaju osobe iz Zakona o hrvatskim braniteljima iz Domovinskog rata i članovima njihovih obitelji (Narodne novine, broj 121/</w:t>
      </w:r>
      <w:r w:rsidR="00AE43DC">
        <w:rPr>
          <w:rStyle w:val="None"/>
          <w:rFonts w:ascii="Times New Roman" w:hAnsi="Times New Roman"/>
          <w:color w:val="auto"/>
          <w:sz w:val="24"/>
          <w:szCs w:val="24"/>
          <w:u w:color="666666"/>
        </w:rPr>
        <w:t>20</w:t>
      </w:r>
      <w:r w:rsidRPr="00423301">
        <w:rPr>
          <w:rStyle w:val="None"/>
          <w:rFonts w:ascii="Times New Roman" w:hAnsi="Times New Roman"/>
          <w:color w:val="auto"/>
          <w:sz w:val="24"/>
          <w:szCs w:val="24"/>
          <w:u w:color="666666"/>
        </w:rPr>
        <w:t>17, 98/</w:t>
      </w:r>
      <w:r w:rsidR="00AE43DC">
        <w:rPr>
          <w:rStyle w:val="None"/>
          <w:rFonts w:ascii="Times New Roman" w:hAnsi="Times New Roman"/>
          <w:color w:val="auto"/>
          <w:sz w:val="24"/>
          <w:szCs w:val="24"/>
          <w:u w:color="666666"/>
        </w:rPr>
        <w:t>20</w:t>
      </w:r>
      <w:r w:rsidRPr="00423301">
        <w:rPr>
          <w:rStyle w:val="None"/>
          <w:rFonts w:ascii="Times New Roman" w:hAnsi="Times New Roman"/>
          <w:color w:val="auto"/>
          <w:sz w:val="24"/>
          <w:szCs w:val="24"/>
          <w:u w:color="666666"/>
        </w:rPr>
        <w:t>19, 84/</w:t>
      </w:r>
      <w:r w:rsidR="00AE43DC">
        <w:rPr>
          <w:rStyle w:val="None"/>
          <w:rFonts w:ascii="Times New Roman" w:hAnsi="Times New Roman"/>
          <w:color w:val="auto"/>
          <w:sz w:val="24"/>
          <w:szCs w:val="24"/>
          <w:u w:color="666666"/>
        </w:rPr>
        <w:t>20</w:t>
      </w:r>
      <w:r w:rsidRPr="00423301">
        <w:rPr>
          <w:rStyle w:val="None"/>
          <w:rFonts w:ascii="Times New Roman" w:hAnsi="Times New Roman"/>
          <w:color w:val="auto"/>
          <w:sz w:val="24"/>
          <w:szCs w:val="24"/>
          <w:u w:color="666666"/>
        </w:rPr>
        <w:t>21</w:t>
      </w:r>
      <w:r w:rsidR="00133203">
        <w:rPr>
          <w:rStyle w:val="None"/>
          <w:rFonts w:ascii="Times New Roman" w:hAnsi="Times New Roman"/>
          <w:color w:val="auto"/>
          <w:sz w:val="24"/>
          <w:szCs w:val="24"/>
          <w:u w:color="666666"/>
        </w:rPr>
        <w:t>. i</w:t>
      </w:r>
      <w:r w:rsidRPr="00423301">
        <w:rPr>
          <w:rStyle w:val="None"/>
          <w:rFonts w:ascii="Times New Roman" w:hAnsi="Times New Roman"/>
          <w:color w:val="auto"/>
          <w:sz w:val="24"/>
          <w:szCs w:val="24"/>
          <w:u w:color="666666"/>
        </w:rPr>
        <w:t xml:space="preserve"> 156/</w:t>
      </w:r>
      <w:r w:rsidR="00AE43DC">
        <w:rPr>
          <w:rStyle w:val="None"/>
          <w:rFonts w:ascii="Times New Roman" w:hAnsi="Times New Roman"/>
          <w:color w:val="auto"/>
          <w:sz w:val="24"/>
          <w:szCs w:val="24"/>
          <w:u w:color="666666"/>
        </w:rPr>
        <w:t>20</w:t>
      </w:r>
      <w:r w:rsidRPr="00423301">
        <w:rPr>
          <w:rStyle w:val="None"/>
          <w:rFonts w:ascii="Times New Roman" w:hAnsi="Times New Roman"/>
          <w:color w:val="auto"/>
          <w:sz w:val="24"/>
          <w:szCs w:val="24"/>
          <w:u w:color="666666"/>
        </w:rPr>
        <w:t>23.), a koj</w:t>
      </w:r>
      <w:r w:rsidR="00D95C88" w:rsidRPr="00423301">
        <w:rPr>
          <w:rStyle w:val="None"/>
          <w:rFonts w:ascii="Times New Roman" w:hAnsi="Times New Roman"/>
          <w:color w:val="auto"/>
          <w:sz w:val="24"/>
          <w:szCs w:val="24"/>
          <w:u w:color="666666"/>
        </w:rPr>
        <w:t>i</w:t>
      </w:r>
      <w:r w:rsidRPr="00423301">
        <w:rPr>
          <w:rStyle w:val="None"/>
          <w:rFonts w:ascii="Times New Roman" w:hAnsi="Times New Roman"/>
          <w:color w:val="auto"/>
          <w:sz w:val="24"/>
          <w:szCs w:val="24"/>
          <w:u w:color="666666"/>
        </w:rPr>
        <w:t xml:space="preserve"> ispunjava uvjete iz natječaja, uputit će </w:t>
      </w:r>
      <w:r w:rsidR="00D95C88" w:rsidRPr="00423301">
        <w:rPr>
          <w:rStyle w:val="None"/>
          <w:rFonts w:ascii="Times New Roman" w:hAnsi="Times New Roman"/>
          <w:color w:val="auto"/>
          <w:sz w:val="24"/>
          <w:szCs w:val="24"/>
          <w:u w:color="666666"/>
        </w:rPr>
        <w:t>mu</w:t>
      </w:r>
      <w:r w:rsidRPr="00423301">
        <w:rPr>
          <w:rStyle w:val="None"/>
          <w:rFonts w:ascii="Times New Roman" w:hAnsi="Times New Roman"/>
          <w:color w:val="auto"/>
          <w:sz w:val="24"/>
          <w:szCs w:val="24"/>
          <w:u w:color="666666"/>
        </w:rPr>
        <w:t xml:space="preserve"> se poziv elektroničkom poštom na adresu navedenu u ponudi</w:t>
      </w:r>
      <w:r w:rsidR="00650AC1" w:rsidRPr="00423301">
        <w:rPr>
          <w:rStyle w:val="None"/>
          <w:rFonts w:ascii="Times New Roman" w:hAnsi="Times New Roman"/>
          <w:color w:val="auto"/>
          <w:sz w:val="24"/>
          <w:szCs w:val="24"/>
          <w:u w:color="666666"/>
        </w:rPr>
        <w:t>,</w:t>
      </w:r>
      <w:r w:rsidRPr="00423301">
        <w:rPr>
          <w:rStyle w:val="None"/>
          <w:rFonts w:ascii="Times New Roman" w:hAnsi="Times New Roman"/>
          <w:color w:val="auto"/>
          <w:sz w:val="24"/>
          <w:szCs w:val="24"/>
          <w:u w:color="666666"/>
        </w:rPr>
        <w:t xml:space="preserve"> da se </w:t>
      </w:r>
      <w:r w:rsidRPr="00423301">
        <w:rPr>
          <w:rStyle w:val="None"/>
          <w:rFonts w:ascii="Times New Roman" w:hAnsi="Times New Roman"/>
          <w:b/>
          <w:bCs/>
          <w:color w:val="auto"/>
          <w:sz w:val="24"/>
          <w:szCs w:val="24"/>
          <w:u w:color="666666"/>
        </w:rPr>
        <w:t>u roku od 3 (tri) dana</w:t>
      </w:r>
      <w:r w:rsidRPr="00423301">
        <w:rPr>
          <w:rStyle w:val="None"/>
          <w:rFonts w:ascii="Times New Roman" w:hAnsi="Times New Roman"/>
          <w:color w:val="auto"/>
          <w:sz w:val="24"/>
          <w:szCs w:val="24"/>
          <w:u w:color="666666"/>
        </w:rPr>
        <w:t xml:space="preserve"> izjasni o prihvaćanju najviše ponuđenog iznosa zakupnine za poslovni prostor. Ukoliko se </w:t>
      </w:r>
      <w:r w:rsidR="00D95C88" w:rsidRPr="00423301">
        <w:rPr>
          <w:rStyle w:val="None"/>
          <w:rFonts w:ascii="Times New Roman" w:hAnsi="Times New Roman"/>
          <w:color w:val="auto"/>
          <w:sz w:val="24"/>
          <w:szCs w:val="24"/>
          <w:u w:color="666666"/>
        </w:rPr>
        <w:t>ponuditelj</w:t>
      </w:r>
      <w:r w:rsidRPr="00423301">
        <w:rPr>
          <w:rStyle w:val="None"/>
          <w:rFonts w:ascii="Times New Roman" w:hAnsi="Times New Roman"/>
          <w:color w:val="auto"/>
          <w:sz w:val="24"/>
          <w:szCs w:val="24"/>
          <w:u w:color="666666"/>
        </w:rPr>
        <w:t xml:space="preserve"> u ostavljenom roku ne izjasni o prihvaćanju najviše ponuđenog iznosa zakupnine, smatrat će se da isti ne prihvaća</w:t>
      </w:r>
      <w:r w:rsidR="00D95C88" w:rsidRPr="00423301">
        <w:rPr>
          <w:rStyle w:val="None"/>
          <w:rFonts w:ascii="Times New Roman" w:hAnsi="Times New Roman"/>
          <w:color w:val="auto"/>
          <w:sz w:val="24"/>
          <w:szCs w:val="24"/>
          <w:u w:color="666666"/>
        </w:rPr>
        <w:t xml:space="preserve"> uvjete iz najpovoljnije ponude</w:t>
      </w:r>
      <w:r w:rsidRPr="00423301">
        <w:rPr>
          <w:rStyle w:val="None"/>
          <w:rFonts w:ascii="Times New Roman" w:hAnsi="Times New Roman"/>
          <w:color w:val="auto"/>
          <w:sz w:val="24"/>
          <w:szCs w:val="24"/>
          <w:u w:color="666666"/>
        </w:rPr>
        <w:t>. Pravo prvenstva na sklapanje ugovora o zakupu nema pravna osoba čiji je osnivač ili suosnivač fizička osoba koja ima pravo prvenstva sukladno odredbama navedenog Zakona, odnosno pravo prvenstva na sklapanje ugovora o zakupu poslovnoga prostora imaju samo fizičke osobe koje ispunjavaju propisane uvjete i obavljaju obrtničku ili samostalnu profesionalnu djelatnost.</w:t>
      </w:r>
    </w:p>
    <w:p w14:paraId="62E6A3CF" w14:textId="77777777" w:rsidR="00983594" w:rsidRPr="00423301" w:rsidRDefault="00FC458F">
      <w:pPr>
        <w:pStyle w:val="Body"/>
        <w:spacing w:after="300"/>
        <w:jc w:val="both"/>
        <w:rPr>
          <w:rStyle w:val="None"/>
          <w:rFonts w:ascii="Times New Roman" w:eastAsia="Times New Roman" w:hAnsi="Times New Roman" w:cs="Times New Roman"/>
          <w:color w:val="auto"/>
          <w:sz w:val="24"/>
          <w:szCs w:val="24"/>
          <w:u w:color="666666"/>
        </w:rPr>
      </w:pPr>
      <w:r w:rsidRPr="00423301">
        <w:rPr>
          <w:rStyle w:val="None"/>
          <w:rFonts w:ascii="Times New Roman" w:hAnsi="Times New Roman"/>
          <w:bCs/>
          <w:color w:val="auto"/>
          <w:sz w:val="24"/>
          <w:szCs w:val="24"/>
          <w:u w:color="666666"/>
        </w:rPr>
        <w:t>2</w:t>
      </w:r>
      <w:r w:rsidR="00136C28" w:rsidRPr="00423301">
        <w:rPr>
          <w:rStyle w:val="None"/>
          <w:rFonts w:ascii="Times New Roman" w:hAnsi="Times New Roman"/>
          <w:bCs/>
          <w:color w:val="auto"/>
          <w:sz w:val="24"/>
          <w:szCs w:val="24"/>
          <w:u w:color="666666"/>
        </w:rPr>
        <w:t>2</w:t>
      </w:r>
      <w:r w:rsidRPr="00423301">
        <w:rPr>
          <w:rStyle w:val="None"/>
          <w:rFonts w:ascii="Times New Roman" w:hAnsi="Times New Roman"/>
          <w:color w:val="auto"/>
          <w:sz w:val="24"/>
          <w:szCs w:val="24"/>
          <w:u w:color="666666"/>
        </w:rPr>
        <w:t>. Ako najpovoljniji ponuditelj odustane od svoje valjane ponude ili se smatra da je odustao od ponude, neće se pozvati sljedećeg najpovoljnijeg ponuditelja ili bilo kojeg od sljedećih ponuditelja, ako je osnivač i/ili zakonski zastupnik (ovlaštena osoba za zastupanje pravne osobe) sljedećeg najpovoljnijeg ponuditelja ujedno i osnivač i/ili zakonski zastupnik (ovlaštena osoba za zastupanje pravne osobe) ponuditelja koji je prethodno odustao od ponude, odnosno ponuda takvog sljedećeg najpovoljnijeg ponuditelja neće se razmatrati.</w:t>
      </w:r>
    </w:p>
    <w:p w14:paraId="45271B35" w14:textId="77777777" w:rsidR="00983594" w:rsidRPr="00423301" w:rsidRDefault="00FC458F">
      <w:pPr>
        <w:pStyle w:val="Body"/>
        <w:spacing w:after="300"/>
        <w:jc w:val="both"/>
        <w:rPr>
          <w:rStyle w:val="None"/>
          <w:rFonts w:ascii="Times New Roman" w:eastAsia="Times New Roman" w:hAnsi="Times New Roman" w:cs="Times New Roman"/>
          <w:color w:val="auto"/>
          <w:sz w:val="24"/>
          <w:szCs w:val="24"/>
          <w:u w:color="666666"/>
        </w:rPr>
      </w:pPr>
      <w:r w:rsidRPr="00423301">
        <w:rPr>
          <w:rStyle w:val="None"/>
          <w:rFonts w:ascii="Times New Roman" w:hAnsi="Times New Roman"/>
          <w:bCs/>
          <w:color w:val="auto"/>
          <w:sz w:val="24"/>
          <w:szCs w:val="24"/>
          <w:u w:color="666666"/>
        </w:rPr>
        <w:lastRenderedPageBreak/>
        <w:t>2</w:t>
      </w:r>
      <w:r w:rsidR="00136C28" w:rsidRPr="00423301">
        <w:rPr>
          <w:rStyle w:val="None"/>
          <w:rFonts w:ascii="Times New Roman" w:hAnsi="Times New Roman"/>
          <w:bCs/>
          <w:color w:val="auto"/>
          <w:sz w:val="24"/>
          <w:szCs w:val="24"/>
          <w:u w:color="666666"/>
        </w:rPr>
        <w:t>3</w:t>
      </w:r>
      <w:r w:rsidRPr="00423301">
        <w:rPr>
          <w:rStyle w:val="None"/>
          <w:rFonts w:ascii="Times New Roman" w:hAnsi="Times New Roman"/>
          <w:bCs/>
          <w:color w:val="auto"/>
          <w:sz w:val="24"/>
          <w:szCs w:val="24"/>
          <w:u w:color="666666"/>
        </w:rPr>
        <w:t>.</w:t>
      </w:r>
      <w:r w:rsidRPr="00423301">
        <w:rPr>
          <w:rStyle w:val="None"/>
          <w:rFonts w:ascii="Times New Roman" w:hAnsi="Times New Roman"/>
          <w:color w:val="auto"/>
          <w:sz w:val="24"/>
          <w:szCs w:val="24"/>
          <w:u w:color="666666"/>
        </w:rPr>
        <w:t xml:space="preserve"> Ukoliko pristignu dvije ponude s istim iznosom zakupnine, koji je ujedno i najviši ponuđeni iznos zakupnine, ponuditelji će elektroničkom poštom na adresu navedenu u ponudi biti pozvani da u roku od 3 (tri) dana od primitka poziva dostave nove ponude. </w:t>
      </w:r>
    </w:p>
    <w:p w14:paraId="084BA663" w14:textId="77777777" w:rsidR="00983594" w:rsidRPr="00423301" w:rsidRDefault="00FC458F">
      <w:pPr>
        <w:pStyle w:val="Body"/>
        <w:jc w:val="both"/>
        <w:rPr>
          <w:rStyle w:val="None"/>
          <w:rFonts w:ascii="Times New Roman" w:eastAsia="Times New Roman" w:hAnsi="Times New Roman" w:cs="Times New Roman"/>
          <w:color w:val="auto"/>
          <w:sz w:val="24"/>
          <w:szCs w:val="24"/>
          <w:u w:color="666666"/>
        </w:rPr>
      </w:pPr>
      <w:r w:rsidRPr="00423301">
        <w:rPr>
          <w:rStyle w:val="None"/>
          <w:rFonts w:ascii="Times New Roman" w:hAnsi="Times New Roman"/>
          <w:bCs/>
          <w:color w:val="auto"/>
          <w:sz w:val="24"/>
          <w:szCs w:val="24"/>
          <w:u w:color="666666"/>
        </w:rPr>
        <w:t>2</w:t>
      </w:r>
      <w:r w:rsidR="00136C28" w:rsidRPr="00423301">
        <w:rPr>
          <w:rStyle w:val="None"/>
          <w:rFonts w:ascii="Times New Roman" w:hAnsi="Times New Roman"/>
          <w:bCs/>
          <w:color w:val="auto"/>
          <w:sz w:val="24"/>
          <w:szCs w:val="24"/>
          <w:u w:color="666666"/>
        </w:rPr>
        <w:t>4</w:t>
      </w:r>
      <w:r w:rsidRPr="00423301">
        <w:rPr>
          <w:rStyle w:val="None"/>
          <w:rFonts w:ascii="Times New Roman" w:hAnsi="Times New Roman"/>
          <w:bCs/>
          <w:color w:val="auto"/>
          <w:sz w:val="24"/>
          <w:szCs w:val="24"/>
          <w:u w:color="666666"/>
        </w:rPr>
        <w:t>.</w:t>
      </w:r>
      <w:r w:rsidRPr="00423301">
        <w:rPr>
          <w:rStyle w:val="None"/>
          <w:rFonts w:ascii="Times New Roman" w:hAnsi="Times New Roman"/>
          <w:color w:val="auto"/>
          <w:sz w:val="24"/>
          <w:szCs w:val="24"/>
          <w:u w:color="666666"/>
        </w:rPr>
        <w:t xml:space="preserve"> Ukoliko najpovoljniji ponuditelj </w:t>
      </w:r>
      <w:r w:rsidR="00136C28" w:rsidRPr="00423301">
        <w:rPr>
          <w:rStyle w:val="None"/>
          <w:rFonts w:ascii="Times New Roman" w:hAnsi="Times New Roman"/>
          <w:color w:val="auto"/>
          <w:sz w:val="24"/>
          <w:szCs w:val="24"/>
          <w:u w:color="666666"/>
        </w:rPr>
        <w:t xml:space="preserve">izrijekom </w:t>
      </w:r>
      <w:r w:rsidRPr="00423301">
        <w:rPr>
          <w:rStyle w:val="None"/>
          <w:rFonts w:ascii="Times New Roman" w:hAnsi="Times New Roman"/>
          <w:color w:val="auto"/>
          <w:sz w:val="24"/>
          <w:szCs w:val="24"/>
          <w:u w:color="666666"/>
        </w:rPr>
        <w:t>odustane od ponude, odnosno, od sklapanja ugovora o zakupu poslovnog prostora</w:t>
      </w:r>
      <w:r w:rsidR="00136C28" w:rsidRPr="00423301">
        <w:rPr>
          <w:rStyle w:val="None"/>
          <w:rFonts w:ascii="Times New Roman" w:hAnsi="Times New Roman"/>
          <w:color w:val="auto"/>
          <w:sz w:val="24"/>
          <w:szCs w:val="24"/>
          <w:u w:color="666666"/>
        </w:rPr>
        <w:t xml:space="preserve"> ili u propisanom roku ne uplati razliku na ime beskamatnog pologa, čime se smatra da je odustao od ponude</w:t>
      </w:r>
      <w:r w:rsidRPr="00423301">
        <w:rPr>
          <w:rStyle w:val="None"/>
          <w:rFonts w:ascii="Times New Roman" w:hAnsi="Times New Roman"/>
          <w:color w:val="auto"/>
          <w:sz w:val="24"/>
          <w:szCs w:val="24"/>
          <w:u w:color="666666"/>
        </w:rPr>
        <w:t xml:space="preserve">, </w:t>
      </w:r>
      <w:r w:rsidR="00136C28" w:rsidRPr="00423301">
        <w:rPr>
          <w:rStyle w:val="None"/>
          <w:rFonts w:ascii="Times New Roman" w:hAnsi="Times New Roman"/>
          <w:color w:val="auto"/>
          <w:sz w:val="24"/>
          <w:szCs w:val="24"/>
          <w:u w:color="666666"/>
        </w:rPr>
        <w:t>jamčevina mu se ne vraća. S</w:t>
      </w:r>
      <w:r w:rsidRPr="00423301">
        <w:rPr>
          <w:rStyle w:val="None"/>
          <w:rFonts w:ascii="Times New Roman" w:hAnsi="Times New Roman"/>
          <w:color w:val="auto"/>
          <w:sz w:val="24"/>
          <w:szCs w:val="24"/>
          <w:u w:color="666666"/>
        </w:rPr>
        <w:t xml:space="preserve">klapanje ugovora ponudit će se prvom sljedećem ponuditelju koji je ponudio najvišu ponudu. </w:t>
      </w:r>
    </w:p>
    <w:p w14:paraId="593AC72E" w14:textId="77777777" w:rsidR="00983594" w:rsidRPr="00423301" w:rsidRDefault="00983594">
      <w:pPr>
        <w:pStyle w:val="Body"/>
        <w:jc w:val="both"/>
        <w:rPr>
          <w:rStyle w:val="None"/>
          <w:rFonts w:ascii="Times New Roman" w:eastAsia="Times New Roman" w:hAnsi="Times New Roman" w:cs="Times New Roman"/>
          <w:color w:val="auto"/>
          <w:sz w:val="24"/>
          <w:szCs w:val="24"/>
          <w:u w:color="666666"/>
        </w:rPr>
      </w:pPr>
    </w:p>
    <w:p w14:paraId="3EF817C9" w14:textId="77777777" w:rsidR="00983594" w:rsidRPr="00423301" w:rsidRDefault="00FC458F">
      <w:pPr>
        <w:pStyle w:val="Body"/>
        <w:spacing w:after="300"/>
        <w:jc w:val="both"/>
        <w:rPr>
          <w:rStyle w:val="None"/>
          <w:rFonts w:ascii="Times New Roman" w:eastAsia="Times New Roman" w:hAnsi="Times New Roman" w:cs="Times New Roman"/>
          <w:color w:val="auto"/>
          <w:sz w:val="24"/>
          <w:szCs w:val="24"/>
          <w:u w:color="666666"/>
        </w:rPr>
      </w:pPr>
      <w:r w:rsidRPr="00423301">
        <w:rPr>
          <w:rStyle w:val="None"/>
          <w:rFonts w:ascii="Times New Roman" w:hAnsi="Times New Roman"/>
          <w:bCs/>
          <w:color w:val="auto"/>
          <w:sz w:val="24"/>
          <w:szCs w:val="24"/>
          <w:u w:color="666666"/>
        </w:rPr>
        <w:t>2</w:t>
      </w:r>
      <w:r w:rsidR="00136C28" w:rsidRPr="00423301">
        <w:rPr>
          <w:rStyle w:val="None"/>
          <w:rFonts w:ascii="Times New Roman" w:hAnsi="Times New Roman"/>
          <w:bCs/>
          <w:color w:val="auto"/>
          <w:sz w:val="24"/>
          <w:szCs w:val="24"/>
          <w:u w:color="666666"/>
        </w:rPr>
        <w:t>5</w:t>
      </w:r>
      <w:r w:rsidRPr="00423301">
        <w:rPr>
          <w:rStyle w:val="None"/>
          <w:rFonts w:ascii="Times New Roman" w:hAnsi="Times New Roman"/>
          <w:color w:val="auto"/>
          <w:sz w:val="24"/>
          <w:szCs w:val="24"/>
          <w:u w:color="666666"/>
        </w:rPr>
        <w:t xml:space="preserve">. </w:t>
      </w:r>
      <w:r w:rsidRPr="00423301">
        <w:rPr>
          <w:rStyle w:val="None"/>
          <w:rFonts w:ascii="Times New Roman" w:hAnsi="Times New Roman"/>
          <w:b/>
          <w:bCs/>
          <w:color w:val="auto"/>
          <w:sz w:val="24"/>
          <w:szCs w:val="24"/>
          <w:u w:color="666666"/>
        </w:rPr>
        <w:t>Neće se razmatrati ponude:</w:t>
      </w:r>
    </w:p>
    <w:p w14:paraId="4EB55F52" w14:textId="77777777" w:rsidR="00983594" w:rsidRPr="00423301" w:rsidRDefault="00FC458F" w:rsidP="00650AC1">
      <w:pPr>
        <w:pStyle w:val="Body"/>
        <w:numPr>
          <w:ilvl w:val="0"/>
          <w:numId w:val="23"/>
        </w:numPr>
        <w:tabs>
          <w:tab w:val="clear" w:pos="720"/>
          <w:tab w:val="left" w:pos="426"/>
        </w:tabs>
        <w:ind w:left="426" w:hanging="426"/>
        <w:jc w:val="both"/>
        <w:rPr>
          <w:rFonts w:ascii="Times New Roman" w:hAnsi="Times New Roman"/>
          <w:color w:val="auto"/>
          <w:sz w:val="24"/>
          <w:szCs w:val="24"/>
        </w:rPr>
      </w:pPr>
      <w:r w:rsidRPr="00423301">
        <w:rPr>
          <w:rStyle w:val="None"/>
          <w:rFonts w:ascii="Times New Roman" w:hAnsi="Times New Roman"/>
          <w:color w:val="auto"/>
          <w:sz w:val="24"/>
          <w:szCs w:val="24"/>
          <w:u w:color="666666"/>
        </w:rPr>
        <w:t>Pristigle nakon isteka roka za podnošenje ponuda naznačenog u javnom pozivu, ponude koje ne ispunjavanju opće i posebne uvjete natječaja, nepotpune ponude (koje ne sadrže dokumente, podatke i priloge sukladno traženoj dokumentaciji), uvjetne ponude te ponude na kojima su vidljive korekcije podataka,</w:t>
      </w:r>
    </w:p>
    <w:p w14:paraId="1F16BCCF" w14:textId="77777777" w:rsidR="00983594" w:rsidRPr="00423301" w:rsidRDefault="00FC458F" w:rsidP="00650AC1">
      <w:pPr>
        <w:pStyle w:val="Body"/>
        <w:numPr>
          <w:ilvl w:val="0"/>
          <w:numId w:val="23"/>
        </w:numPr>
        <w:tabs>
          <w:tab w:val="clear" w:pos="720"/>
          <w:tab w:val="left" w:pos="426"/>
        </w:tabs>
        <w:ind w:left="426" w:hanging="426"/>
        <w:jc w:val="both"/>
        <w:rPr>
          <w:rFonts w:ascii="Times New Roman" w:hAnsi="Times New Roman"/>
          <w:color w:val="auto"/>
          <w:sz w:val="24"/>
          <w:szCs w:val="24"/>
        </w:rPr>
      </w:pPr>
      <w:r w:rsidRPr="00423301">
        <w:rPr>
          <w:rStyle w:val="None"/>
          <w:rFonts w:ascii="Times New Roman" w:hAnsi="Times New Roman"/>
          <w:color w:val="auto"/>
          <w:sz w:val="24"/>
          <w:szCs w:val="24"/>
          <w:u w:color="666666"/>
        </w:rPr>
        <w:t>Ponuditelja koji su dužnici po osnovi javnih davanja o kojima službenu evidenciju vodi Ministarstvo financija – Porezna uprava, osim ako je sukladno posebnim propisima odobrena odgoda plaćanja navedenih obveza, pod uvjetom da se pridržavaju rokova plaćanja,</w:t>
      </w:r>
    </w:p>
    <w:p w14:paraId="465619E1" w14:textId="77777777" w:rsidR="00983594" w:rsidRPr="00423301" w:rsidRDefault="00FC458F" w:rsidP="00650AC1">
      <w:pPr>
        <w:pStyle w:val="Body"/>
        <w:numPr>
          <w:ilvl w:val="0"/>
          <w:numId w:val="23"/>
        </w:numPr>
        <w:tabs>
          <w:tab w:val="clear" w:pos="720"/>
          <w:tab w:val="left" w:pos="426"/>
        </w:tabs>
        <w:ind w:left="426" w:hanging="426"/>
        <w:jc w:val="both"/>
        <w:rPr>
          <w:rFonts w:ascii="Times New Roman" w:hAnsi="Times New Roman"/>
          <w:color w:val="auto"/>
          <w:sz w:val="24"/>
          <w:szCs w:val="24"/>
        </w:rPr>
      </w:pPr>
      <w:r w:rsidRPr="00423301">
        <w:rPr>
          <w:rStyle w:val="None"/>
          <w:rFonts w:ascii="Times New Roman" w:hAnsi="Times New Roman"/>
          <w:color w:val="auto"/>
          <w:sz w:val="24"/>
          <w:szCs w:val="24"/>
          <w:u w:color="666666"/>
        </w:rPr>
        <w:t xml:space="preserve">Ponuditelja nad kojima je pokrenut postupak </w:t>
      </w:r>
      <w:proofErr w:type="spellStart"/>
      <w:r w:rsidRPr="00423301">
        <w:rPr>
          <w:rStyle w:val="None"/>
          <w:rFonts w:ascii="Times New Roman" w:hAnsi="Times New Roman"/>
          <w:color w:val="auto"/>
          <w:sz w:val="24"/>
          <w:szCs w:val="24"/>
          <w:u w:color="666666"/>
        </w:rPr>
        <w:t>predstečaja</w:t>
      </w:r>
      <w:proofErr w:type="spellEnd"/>
      <w:r w:rsidRPr="00423301">
        <w:rPr>
          <w:rStyle w:val="None"/>
          <w:rFonts w:ascii="Times New Roman" w:hAnsi="Times New Roman"/>
          <w:color w:val="auto"/>
          <w:sz w:val="24"/>
          <w:szCs w:val="24"/>
          <w:u w:color="666666"/>
        </w:rPr>
        <w:t xml:space="preserve"> (a nije </w:t>
      </w:r>
      <w:r w:rsidR="00D95C88" w:rsidRPr="00423301">
        <w:rPr>
          <w:rStyle w:val="None"/>
          <w:rFonts w:ascii="Times New Roman" w:hAnsi="Times New Roman"/>
          <w:color w:val="auto"/>
          <w:sz w:val="24"/>
          <w:szCs w:val="24"/>
          <w:u w:color="666666"/>
        </w:rPr>
        <w:t xml:space="preserve">doneseno rješenje kojim se potvrđuje </w:t>
      </w:r>
      <w:proofErr w:type="spellStart"/>
      <w:r w:rsidR="00D95C88" w:rsidRPr="00423301">
        <w:rPr>
          <w:rStyle w:val="None"/>
          <w:rFonts w:ascii="Times New Roman" w:hAnsi="Times New Roman"/>
          <w:color w:val="auto"/>
          <w:sz w:val="24"/>
          <w:szCs w:val="24"/>
          <w:u w:color="666666"/>
        </w:rPr>
        <w:t>predstečajni</w:t>
      </w:r>
      <w:proofErr w:type="spellEnd"/>
      <w:r w:rsidR="00D95C88" w:rsidRPr="00423301">
        <w:rPr>
          <w:rStyle w:val="None"/>
          <w:rFonts w:ascii="Times New Roman" w:hAnsi="Times New Roman"/>
          <w:color w:val="auto"/>
          <w:sz w:val="24"/>
          <w:szCs w:val="24"/>
          <w:u w:color="666666"/>
        </w:rPr>
        <w:t xml:space="preserve"> sporazum</w:t>
      </w:r>
      <w:r w:rsidRPr="00423301">
        <w:rPr>
          <w:rStyle w:val="None"/>
          <w:rFonts w:ascii="Times New Roman" w:hAnsi="Times New Roman"/>
          <w:color w:val="auto"/>
          <w:sz w:val="24"/>
          <w:szCs w:val="24"/>
          <w:u w:color="666666"/>
        </w:rPr>
        <w:t>), stečaja ili likvidacije u trenutku donošenja odluke o odabiru najpovoljnijeg ponuditelja,</w:t>
      </w:r>
    </w:p>
    <w:p w14:paraId="702BADEB" w14:textId="77777777" w:rsidR="00983594" w:rsidRPr="00423301" w:rsidRDefault="00FC458F" w:rsidP="00650AC1">
      <w:pPr>
        <w:pStyle w:val="Body"/>
        <w:numPr>
          <w:ilvl w:val="0"/>
          <w:numId w:val="23"/>
        </w:numPr>
        <w:tabs>
          <w:tab w:val="clear" w:pos="720"/>
          <w:tab w:val="left" w:pos="426"/>
        </w:tabs>
        <w:ind w:left="426" w:hanging="426"/>
        <w:jc w:val="both"/>
        <w:rPr>
          <w:rFonts w:ascii="Times New Roman" w:hAnsi="Times New Roman"/>
          <w:color w:val="auto"/>
          <w:sz w:val="24"/>
          <w:szCs w:val="24"/>
        </w:rPr>
      </w:pPr>
      <w:r w:rsidRPr="00423301">
        <w:rPr>
          <w:rStyle w:val="None"/>
          <w:rFonts w:ascii="Times New Roman" w:hAnsi="Times New Roman"/>
          <w:color w:val="auto"/>
          <w:sz w:val="24"/>
          <w:szCs w:val="24"/>
          <w:u w:color="666666"/>
        </w:rPr>
        <w:t>Ponuditelja koji su dužnici s osnove korištenja nekretnina u vlasništvu Republike Hrvatske,</w:t>
      </w:r>
    </w:p>
    <w:p w14:paraId="56BC00C3" w14:textId="77777777" w:rsidR="00983594" w:rsidRPr="00423301" w:rsidRDefault="00FC458F" w:rsidP="00136C28">
      <w:pPr>
        <w:pStyle w:val="Body"/>
        <w:numPr>
          <w:ilvl w:val="0"/>
          <w:numId w:val="23"/>
        </w:numPr>
        <w:tabs>
          <w:tab w:val="clear" w:pos="720"/>
          <w:tab w:val="left" w:pos="426"/>
        </w:tabs>
        <w:ind w:left="426" w:hanging="426"/>
        <w:jc w:val="both"/>
        <w:rPr>
          <w:rFonts w:ascii="Times New Roman" w:hAnsi="Times New Roman"/>
          <w:color w:val="auto"/>
          <w:sz w:val="24"/>
          <w:szCs w:val="24"/>
        </w:rPr>
      </w:pPr>
      <w:r w:rsidRPr="00423301">
        <w:rPr>
          <w:rStyle w:val="None"/>
          <w:rFonts w:ascii="Times New Roman" w:hAnsi="Times New Roman"/>
          <w:color w:val="auto"/>
          <w:sz w:val="24"/>
          <w:szCs w:val="24"/>
          <w:u w:color="666666"/>
        </w:rPr>
        <w:t>Pravnih osoba čiji je osnivač i/ili zakonski zastupnik (ovlaštena osoba za zastupanje pravne osobe) ujedno i osnivač i/ili zakonski zastupnik (ovlaštena osoba za zastupanje pravne osobe) zakupnika, odnosno korisnika koji ima dospjelo dugovanje s osnove korištenja nekretnina u vlasništvu Republike Hrvatske.</w:t>
      </w:r>
    </w:p>
    <w:p w14:paraId="0576245E" w14:textId="77777777" w:rsidR="00136C28" w:rsidRPr="00423301" w:rsidRDefault="00136C28" w:rsidP="00136C28">
      <w:pPr>
        <w:pStyle w:val="Body"/>
        <w:tabs>
          <w:tab w:val="left" w:pos="426"/>
        </w:tabs>
        <w:ind w:left="426"/>
        <w:jc w:val="both"/>
        <w:rPr>
          <w:rStyle w:val="None"/>
          <w:rFonts w:ascii="Times New Roman" w:hAnsi="Times New Roman"/>
          <w:color w:val="auto"/>
          <w:sz w:val="24"/>
          <w:szCs w:val="24"/>
        </w:rPr>
      </w:pPr>
    </w:p>
    <w:p w14:paraId="205DD05D" w14:textId="77777777" w:rsidR="00983594" w:rsidRPr="00423301" w:rsidRDefault="00FC458F">
      <w:pPr>
        <w:pStyle w:val="Body"/>
        <w:spacing w:after="300"/>
        <w:jc w:val="both"/>
        <w:rPr>
          <w:rStyle w:val="None"/>
          <w:rFonts w:ascii="Times New Roman" w:eastAsia="Times New Roman" w:hAnsi="Times New Roman" w:cs="Times New Roman"/>
          <w:color w:val="auto"/>
          <w:sz w:val="24"/>
          <w:szCs w:val="24"/>
          <w:u w:color="666666"/>
        </w:rPr>
      </w:pPr>
      <w:r w:rsidRPr="00423301">
        <w:rPr>
          <w:rStyle w:val="None"/>
          <w:rFonts w:ascii="Times New Roman" w:hAnsi="Times New Roman"/>
          <w:bCs/>
          <w:color w:val="auto"/>
          <w:sz w:val="24"/>
          <w:szCs w:val="24"/>
          <w:u w:color="666666"/>
        </w:rPr>
        <w:t>2</w:t>
      </w:r>
      <w:r w:rsidR="00136C28" w:rsidRPr="00423301">
        <w:rPr>
          <w:rStyle w:val="None"/>
          <w:rFonts w:ascii="Times New Roman" w:hAnsi="Times New Roman"/>
          <w:bCs/>
          <w:color w:val="auto"/>
          <w:sz w:val="24"/>
          <w:szCs w:val="24"/>
          <w:u w:color="666666"/>
        </w:rPr>
        <w:t>6</w:t>
      </w:r>
      <w:r w:rsidRPr="00423301">
        <w:rPr>
          <w:rStyle w:val="None"/>
          <w:rFonts w:ascii="Times New Roman" w:hAnsi="Times New Roman"/>
          <w:bCs/>
          <w:color w:val="auto"/>
          <w:sz w:val="24"/>
          <w:szCs w:val="24"/>
          <w:u w:color="666666"/>
        </w:rPr>
        <w:t>.</w:t>
      </w:r>
      <w:r w:rsidRPr="00423301">
        <w:rPr>
          <w:rStyle w:val="None"/>
          <w:rFonts w:ascii="Times New Roman" w:hAnsi="Times New Roman"/>
          <w:b/>
          <w:bCs/>
          <w:color w:val="auto"/>
          <w:sz w:val="24"/>
          <w:szCs w:val="24"/>
          <w:u w:color="666666"/>
        </w:rPr>
        <w:t xml:space="preserve"> </w:t>
      </w:r>
      <w:r w:rsidRPr="00423301">
        <w:rPr>
          <w:rStyle w:val="None"/>
          <w:rFonts w:ascii="Times New Roman" w:hAnsi="Times New Roman"/>
          <w:color w:val="auto"/>
          <w:sz w:val="24"/>
          <w:szCs w:val="24"/>
          <w:u w:color="666666"/>
        </w:rPr>
        <w:t>Zakupodavac do sklapanja ugovora o zakupu poslovnog prostora zadržava pravo poništenja i izmjene Javnog poziva bez  obrazloženja, u cijelosti ili djelomično u svakoj njegovoj fazi, kao i neprihvaćanja niti jedne pristigle ponude za zakup. U tom slučaju, svi ponuditelji bit će o tome obaviješteni putem elektronske pošte navedene u ponudi.</w:t>
      </w:r>
    </w:p>
    <w:p w14:paraId="4A0F4BB0" w14:textId="77777777" w:rsidR="00983594" w:rsidRPr="00423301" w:rsidRDefault="00FC458F">
      <w:pPr>
        <w:pStyle w:val="Body"/>
        <w:spacing w:after="300"/>
        <w:jc w:val="both"/>
        <w:rPr>
          <w:rStyle w:val="None"/>
          <w:rFonts w:ascii="Times New Roman" w:eastAsia="Times New Roman" w:hAnsi="Times New Roman" w:cs="Times New Roman"/>
          <w:color w:val="auto"/>
          <w:sz w:val="24"/>
          <w:szCs w:val="24"/>
          <w:u w:color="666666"/>
        </w:rPr>
      </w:pPr>
      <w:r w:rsidRPr="00423301">
        <w:rPr>
          <w:rStyle w:val="None"/>
          <w:rFonts w:ascii="Times New Roman" w:hAnsi="Times New Roman"/>
          <w:bCs/>
          <w:color w:val="auto"/>
          <w:sz w:val="24"/>
          <w:szCs w:val="24"/>
          <w:u w:color="666666"/>
        </w:rPr>
        <w:t>2</w:t>
      </w:r>
      <w:r w:rsidR="00136C28" w:rsidRPr="00423301">
        <w:rPr>
          <w:rStyle w:val="None"/>
          <w:rFonts w:ascii="Times New Roman" w:hAnsi="Times New Roman"/>
          <w:bCs/>
          <w:color w:val="auto"/>
          <w:sz w:val="24"/>
          <w:szCs w:val="24"/>
          <w:u w:color="666666"/>
        </w:rPr>
        <w:t>7</w:t>
      </w:r>
      <w:r w:rsidRPr="00423301">
        <w:rPr>
          <w:rStyle w:val="None"/>
          <w:rFonts w:ascii="Times New Roman" w:hAnsi="Times New Roman"/>
          <w:color w:val="auto"/>
          <w:sz w:val="24"/>
          <w:szCs w:val="24"/>
          <w:u w:color="666666"/>
        </w:rPr>
        <w:t>. O rezultatima javnog natječaja ponuditelji će biti obaviješteni putem javnih internetskih stranica zakupodavca</w:t>
      </w:r>
      <w:r w:rsidR="00650AC1" w:rsidRPr="00423301">
        <w:rPr>
          <w:rStyle w:val="None"/>
          <w:rFonts w:ascii="Times New Roman" w:hAnsi="Times New Roman"/>
          <w:color w:val="auto"/>
          <w:sz w:val="24"/>
          <w:szCs w:val="24"/>
          <w:u w:color="666666"/>
        </w:rPr>
        <w:t xml:space="preserve"> u roku od 30 (trideset) dana od dana isteka roka za dostavu ponuda</w:t>
      </w:r>
      <w:r w:rsidRPr="00423301">
        <w:rPr>
          <w:rStyle w:val="None"/>
          <w:rFonts w:ascii="Times New Roman" w:hAnsi="Times New Roman"/>
          <w:color w:val="auto"/>
          <w:sz w:val="24"/>
          <w:szCs w:val="24"/>
          <w:u w:color="666666"/>
        </w:rPr>
        <w:t>,</w:t>
      </w:r>
      <w:r w:rsidR="0043529F" w:rsidRPr="00423301">
        <w:rPr>
          <w:rStyle w:val="None"/>
          <w:rFonts w:ascii="Times New Roman" w:hAnsi="Times New Roman"/>
          <w:color w:val="auto"/>
          <w:sz w:val="24"/>
          <w:szCs w:val="24"/>
          <w:u w:color="666666"/>
        </w:rPr>
        <w:t xml:space="preserve"> </w:t>
      </w:r>
      <w:r w:rsidRPr="00423301">
        <w:rPr>
          <w:rStyle w:val="None"/>
          <w:rFonts w:ascii="Times New Roman" w:hAnsi="Times New Roman"/>
          <w:color w:val="auto"/>
          <w:sz w:val="24"/>
          <w:szCs w:val="24"/>
          <w:u w:color="666666"/>
        </w:rPr>
        <w:t>s tim da će se najpovoljnijem ponuditelju obavijest dostaviti i putem elektroničke pošte na adresu navedenu u ponudi.</w:t>
      </w:r>
    </w:p>
    <w:p w14:paraId="47D778DA" w14:textId="77777777" w:rsidR="00983594" w:rsidRPr="00423301" w:rsidRDefault="00FC458F">
      <w:pPr>
        <w:pStyle w:val="Body"/>
        <w:spacing w:after="300"/>
        <w:jc w:val="both"/>
        <w:rPr>
          <w:rStyle w:val="None"/>
          <w:rFonts w:ascii="Times New Roman" w:eastAsia="Times New Roman" w:hAnsi="Times New Roman" w:cs="Times New Roman"/>
          <w:color w:val="auto"/>
          <w:sz w:val="24"/>
          <w:szCs w:val="24"/>
          <w:u w:color="666666"/>
        </w:rPr>
      </w:pPr>
      <w:r w:rsidRPr="00423301">
        <w:rPr>
          <w:rStyle w:val="None"/>
          <w:rFonts w:ascii="Times New Roman" w:hAnsi="Times New Roman"/>
          <w:bCs/>
          <w:color w:val="auto"/>
          <w:sz w:val="24"/>
          <w:szCs w:val="24"/>
          <w:u w:color="666666"/>
        </w:rPr>
        <w:t>2</w:t>
      </w:r>
      <w:r w:rsidR="00136C28" w:rsidRPr="00423301">
        <w:rPr>
          <w:rStyle w:val="None"/>
          <w:rFonts w:ascii="Times New Roman" w:hAnsi="Times New Roman"/>
          <w:bCs/>
          <w:color w:val="auto"/>
          <w:sz w:val="24"/>
          <w:szCs w:val="24"/>
          <w:u w:color="666666"/>
        </w:rPr>
        <w:t>8</w:t>
      </w:r>
      <w:r w:rsidRPr="001F529A">
        <w:rPr>
          <w:rStyle w:val="None"/>
          <w:rFonts w:ascii="Times New Roman" w:hAnsi="Times New Roman"/>
          <w:bCs/>
          <w:color w:val="auto"/>
          <w:sz w:val="24"/>
          <w:szCs w:val="24"/>
          <w:u w:color="666666"/>
        </w:rPr>
        <w:t>.</w:t>
      </w:r>
      <w:r w:rsidRPr="00423301">
        <w:rPr>
          <w:rStyle w:val="None"/>
          <w:rFonts w:ascii="Times New Roman" w:hAnsi="Times New Roman"/>
          <w:color w:val="auto"/>
          <w:sz w:val="24"/>
          <w:szCs w:val="24"/>
          <w:u w:color="666666"/>
        </w:rPr>
        <w:t xml:space="preserve"> Podnošenjem ponude na ovaj Javni poziv smatra se da je ponuditelj prihvatio sve uvjete poziva i obveze koje za njega proizlaze iz poziva i ugovora o zakupu ukoliko bude izabran kao najpovoljniji ponuditelj. </w:t>
      </w:r>
    </w:p>
    <w:p w14:paraId="30441BD6" w14:textId="5B0E246B" w:rsidR="00983594" w:rsidRPr="00423301" w:rsidRDefault="00136C28">
      <w:pPr>
        <w:pStyle w:val="Body"/>
        <w:jc w:val="both"/>
        <w:rPr>
          <w:rStyle w:val="None"/>
          <w:rFonts w:ascii="Times New Roman" w:eastAsia="Times New Roman" w:hAnsi="Times New Roman" w:cs="Times New Roman"/>
          <w:color w:val="auto"/>
          <w:sz w:val="24"/>
          <w:szCs w:val="24"/>
          <w:u w:val="single" w:color="666666"/>
        </w:rPr>
      </w:pPr>
      <w:r w:rsidRPr="00423301">
        <w:rPr>
          <w:rStyle w:val="None"/>
          <w:rFonts w:ascii="Times New Roman" w:hAnsi="Times New Roman"/>
          <w:bCs/>
          <w:color w:val="auto"/>
          <w:sz w:val="24"/>
          <w:szCs w:val="24"/>
          <w:u w:color="666666"/>
        </w:rPr>
        <w:t>29</w:t>
      </w:r>
      <w:r w:rsidR="00FC458F" w:rsidRPr="00423301">
        <w:rPr>
          <w:rStyle w:val="None"/>
          <w:rFonts w:ascii="Times New Roman" w:hAnsi="Times New Roman"/>
          <w:bCs/>
          <w:color w:val="auto"/>
          <w:sz w:val="24"/>
          <w:szCs w:val="24"/>
          <w:u w:color="666666"/>
        </w:rPr>
        <w:t>.</w:t>
      </w:r>
      <w:r w:rsidR="00FC458F" w:rsidRPr="00423301">
        <w:rPr>
          <w:rStyle w:val="None"/>
          <w:rFonts w:ascii="Times New Roman" w:hAnsi="Times New Roman"/>
          <w:color w:val="auto"/>
          <w:sz w:val="24"/>
          <w:szCs w:val="24"/>
          <w:u w:color="666666"/>
        </w:rPr>
        <w:t xml:space="preserve">  Podnošenjem ponude na ovaj Javni poziv smatra se da su ponuditelji dali privolu za prikupljanje, korištenje i daljnju obradu njihovih osobnih podataka u svrhu provedbe postupka Javnog poziva, sukladno propisima o zaštiti osobnih podataka te za objavu istih sukladno Zakonu o pravu na pristup informacijama („Narodne novine</w:t>
      </w:r>
      <w:r w:rsidR="00FC458F" w:rsidRPr="00423301">
        <w:rPr>
          <w:rStyle w:val="None"/>
          <w:rFonts w:ascii="Times New Roman" w:hAnsi="Times New Roman"/>
          <w:color w:val="auto"/>
          <w:sz w:val="24"/>
          <w:szCs w:val="24"/>
          <w:u w:color="666666"/>
          <w:rtl/>
        </w:rPr>
        <w:t>“</w:t>
      </w:r>
      <w:r w:rsidR="00FC458F" w:rsidRPr="00423301">
        <w:rPr>
          <w:rStyle w:val="None"/>
          <w:rFonts w:ascii="Times New Roman" w:hAnsi="Times New Roman"/>
          <w:color w:val="auto"/>
          <w:sz w:val="24"/>
          <w:szCs w:val="24"/>
          <w:u w:color="666666"/>
        </w:rPr>
        <w:t>, broj 25/</w:t>
      </w:r>
      <w:r w:rsidR="00AE43DC">
        <w:rPr>
          <w:rStyle w:val="None"/>
          <w:rFonts w:ascii="Times New Roman" w:hAnsi="Times New Roman"/>
          <w:color w:val="auto"/>
          <w:sz w:val="24"/>
          <w:szCs w:val="24"/>
          <w:u w:color="666666"/>
        </w:rPr>
        <w:t>20</w:t>
      </w:r>
      <w:r w:rsidR="00FC458F" w:rsidRPr="00423301">
        <w:rPr>
          <w:rStyle w:val="None"/>
          <w:rFonts w:ascii="Times New Roman" w:hAnsi="Times New Roman"/>
          <w:color w:val="auto"/>
          <w:sz w:val="24"/>
          <w:szCs w:val="24"/>
          <w:u w:color="666666"/>
        </w:rPr>
        <w:t>13, 85/</w:t>
      </w:r>
      <w:r w:rsidR="00AE43DC">
        <w:rPr>
          <w:rStyle w:val="None"/>
          <w:rFonts w:ascii="Times New Roman" w:hAnsi="Times New Roman"/>
          <w:color w:val="auto"/>
          <w:sz w:val="24"/>
          <w:szCs w:val="24"/>
          <w:u w:color="666666"/>
        </w:rPr>
        <w:t>20</w:t>
      </w:r>
      <w:r w:rsidR="00FC458F" w:rsidRPr="00423301">
        <w:rPr>
          <w:rStyle w:val="None"/>
          <w:rFonts w:ascii="Times New Roman" w:hAnsi="Times New Roman"/>
          <w:color w:val="auto"/>
          <w:sz w:val="24"/>
          <w:szCs w:val="24"/>
          <w:u w:color="666666"/>
        </w:rPr>
        <w:t>15</w:t>
      </w:r>
      <w:r w:rsidR="00AE43DC">
        <w:rPr>
          <w:rStyle w:val="None"/>
          <w:rFonts w:ascii="Times New Roman" w:hAnsi="Times New Roman"/>
          <w:color w:val="auto"/>
          <w:sz w:val="24"/>
          <w:szCs w:val="24"/>
          <w:u w:color="666666"/>
        </w:rPr>
        <w:t xml:space="preserve"> i </w:t>
      </w:r>
      <w:r w:rsidR="00FC458F" w:rsidRPr="00423301">
        <w:rPr>
          <w:rStyle w:val="None"/>
          <w:rFonts w:ascii="Times New Roman" w:hAnsi="Times New Roman"/>
          <w:color w:val="auto"/>
          <w:sz w:val="24"/>
          <w:szCs w:val="24"/>
          <w:u w:color="666666"/>
        </w:rPr>
        <w:t>69/</w:t>
      </w:r>
      <w:r w:rsidR="00AE43DC">
        <w:rPr>
          <w:rStyle w:val="None"/>
          <w:rFonts w:ascii="Times New Roman" w:hAnsi="Times New Roman"/>
          <w:color w:val="auto"/>
          <w:sz w:val="24"/>
          <w:szCs w:val="24"/>
          <w:u w:color="666666"/>
        </w:rPr>
        <w:t>20</w:t>
      </w:r>
      <w:r w:rsidR="00FC458F" w:rsidRPr="00423301">
        <w:rPr>
          <w:rStyle w:val="None"/>
          <w:rFonts w:ascii="Times New Roman" w:hAnsi="Times New Roman"/>
          <w:color w:val="auto"/>
          <w:sz w:val="24"/>
          <w:szCs w:val="24"/>
          <w:u w:color="666666"/>
        </w:rPr>
        <w:t xml:space="preserve">22.). Ponuditelji dalju suglasnost </w:t>
      </w:r>
      <w:r w:rsidR="001F529A">
        <w:rPr>
          <w:rStyle w:val="None"/>
          <w:rFonts w:ascii="Times New Roman" w:hAnsi="Times New Roman"/>
          <w:color w:val="auto"/>
          <w:sz w:val="24"/>
          <w:szCs w:val="24"/>
          <w:u w:color="666666"/>
        </w:rPr>
        <w:t>z</w:t>
      </w:r>
      <w:r w:rsidR="00FC458F" w:rsidRPr="00423301">
        <w:rPr>
          <w:rStyle w:val="None"/>
          <w:rFonts w:ascii="Times New Roman" w:hAnsi="Times New Roman"/>
          <w:color w:val="auto"/>
          <w:sz w:val="24"/>
          <w:szCs w:val="24"/>
          <w:u w:color="666666"/>
        </w:rPr>
        <w:t>akupodavcu da osobne podatke naznačene u ponudi koristi u svrhu kontaktiranja, da objavljuje na svojoj stranici u svrhu informiranja podnositelja ponude te u svrhu upoznavanja javnosti i drugih ponuditelja o donesenim odlukama.</w:t>
      </w:r>
      <w:r w:rsidR="00FC458F" w:rsidRPr="00423301">
        <w:rPr>
          <w:rStyle w:val="None"/>
          <w:rFonts w:ascii="Times New Roman" w:hAnsi="Times New Roman"/>
          <w:color w:val="auto"/>
          <w:sz w:val="24"/>
          <w:szCs w:val="24"/>
          <w:u w:val="single" w:color="666666"/>
        </w:rPr>
        <w:t xml:space="preserve"> </w:t>
      </w:r>
    </w:p>
    <w:p w14:paraId="3FECB603" w14:textId="77777777" w:rsidR="00983594" w:rsidRPr="00423301" w:rsidRDefault="00983594">
      <w:pPr>
        <w:pStyle w:val="Body"/>
        <w:jc w:val="both"/>
        <w:rPr>
          <w:rStyle w:val="None"/>
          <w:rFonts w:ascii="Times New Roman" w:eastAsia="Times New Roman" w:hAnsi="Times New Roman" w:cs="Times New Roman"/>
          <w:color w:val="auto"/>
          <w:sz w:val="24"/>
          <w:szCs w:val="24"/>
          <w:u w:color="666666"/>
        </w:rPr>
      </w:pPr>
    </w:p>
    <w:p w14:paraId="770F5FB0" w14:textId="77777777" w:rsidR="00983594" w:rsidRPr="00423301" w:rsidRDefault="00FC458F">
      <w:pPr>
        <w:pStyle w:val="Body"/>
        <w:spacing w:after="300"/>
        <w:jc w:val="both"/>
        <w:rPr>
          <w:rStyle w:val="None"/>
          <w:rFonts w:ascii="Times New Roman" w:hAnsi="Times New Roman"/>
          <w:color w:val="auto"/>
          <w:sz w:val="24"/>
          <w:szCs w:val="24"/>
          <w:u w:color="666666"/>
        </w:rPr>
      </w:pPr>
      <w:r w:rsidRPr="00423301">
        <w:rPr>
          <w:rStyle w:val="None"/>
          <w:rFonts w:ascii="Times New Roman" w:hAnsi="Times New Roman"/>
          <w:bCs/>
          <w:color w:val="auto"/>
          <w:sz w:val="24"/>
          <w:szCs w:val="24"/>
          <w:u w:color="666666"/>
        </w:rPr>
        <w:t>3</w:t>
      </w:r>
      <w:r w:rsidR="00136C28" w:rsidRPr="00423301">
        <w:rPr>
          <w:rStyle w:val="None"/>
          <w:rFonts w:ascii="Times New Roman" w:hAnsi="Times New Roman"/>
          <w:bCs/>
          <w:color w:val="auto"/>
          <w:sz w:val="24"/>
          <w:szCs w:val="24"/>
          <w:u w:color="666666"/>
        </w:rPr>
        <w:t>0</w:t>
      </w:r>
      <w:r w:rsidRPr="00423301">
        <w:rPr>
          <w:rStyle w:val="None"/>
          <w:rFonts w:ascii="Times New Roman" w:hAnsi="Times New Roman"/>
          <w:bCs/>
          <w:color w:val="auto"/>
          <w:sz w:val="24"/>
          <w:szCs w:val="24"/>
          <w:u w:color="666666"/>
        </w:rPr>
        <w:t>.</w:t>
      </w:r>
      <w:r w:rsidRPr="00423301">
        <w:rPr>
          <w:rStyle w:val="None"/>
          <w:rFonts w:ascii="Times New Roman" w:hAnsi="Times New Roman"/>
          <w:color w:val="auto"/>
          <w:sz w:val="24"/>
          <w:szCs w:val="24"/>
          <w:u w:color="666666"/>
        </w:rPr>
        <w:t xml:space="preserve"> Na odluku o izboru najpovoljnije ponude može se, radi njezina preispitivanja, uložiti prigovor zakupodavcu, u roku od 8 (osam) dana od dana objave rezultata javnog natječaja. U povodu preispitivanja odluke o izboru najpovoljnije ponude zakupodavac može odgovorom na prigovor odluku izmijeniti, potvrditi ili izjavljeni prigovor odbiti kao neosnovan. Odgovor na prigovor je konačan.     </w:t>
      </w:r>
    </w:p>
    <w:p w14:paraId="23D6D189" w14:textId="77777777" w:rsidR="00983594" w:rsidRPr="00423301" w:rsidRDefault="00FC458F">
      <w:pPr>
        <w:pStyle w:val="Body"/>
        <w:spacing w:before="100" w:after="100"/>
        <w:jc w:val="center"/>
        <w:outlineLvl w:val="2"/>
        <w:rPr>
          <w:rStyle w:val="None"/>
          <w:rFonts w:ascii="Times New Roman" w:hAnsi="Times New Roman"/>
          <w:b/>
          <w:bCs/>
          <w:color w:val="auto"/>
          <w:sz w:val="24"/>
          <w:szCs w:val="24"/>
          <w:u w:color="666666"/>
        </w:rPr>
      </w:pPr>
      <w:r w:rsidRPr="00423301">
        <w:rPr>
          <w:rStyle w:val="None"/>
          <w:rFonts w:ascii="Times New Roman" w:hAnsi="Times New Roman"/>
          <w:b/>
          <w:bCs/>
          <w:color w:val="auto"/>
          <w:sz w:val="24"/>
          <w:szCs w:val="24"/>
          <w:u w:color="666666"/>
        </w:rPr>
        <w:t>POSEBNI UVJETI ZA PODNOŠENJE PONUDA</w:t>
      </w:r>
    </w:p>
    <w:p w14:paraId="03312C25" w14:textId="77777777" w:rsidR="00650AC1" w:rsidRPr="00423301" w:rsidRDefault="00650AC1">
      <w:pPr>
        <w:pStyle w:val="Body"/>
        <w:spacing w:before="100" w:after="100"/>
        <w:jc w:val="center"/>
        <w:outlineLvl w:val="2"/>
        <w:rPr>
          <w:rStyle w:val="None"/>
          <w:rFonts w:ascii="Times New Roman" w:eastAsia="Times New Roman" w:hAnsi="Times New Roman" w:cs="Times New Roman"/>
          <w:b/>
          <w:bCs/>
          <w:color w:val="auto"/>
          <w:sz w:val="24"/>
          <w:szCs w:val="24"/>
          <w:u w:color="666666"/>
        </w:rPr>
      </w:pPr>
    </w:p>
    <w:p w14:paraId="107743D6" w14:textId="77777777" w:rsidR="00E5163F" w:rsidRPr="00423301" w:rsidRDefault="00E5163F" w:rsidP="00E5163F">
      <w:pPr>
        <w:pStyle w:val="Body"/>
        <w:spacing w:before="100" w:after="100"/>
        <w:outlineLvl w:val="3"/>
        <w:rPr>
          <w:rStyle w:val="None"/>
          <w:rFonts w:ascii="Times New Roman" w:eastAsia="Times New Roman" w:hAnsi="Times New Roman" w:cs="Times New Roman"/>
          <w:b/>
          <w:bCs/>
          <w:color w:val="auto"/>
          <w:sz w:val="24"/>
          <w:szCs w:val="24"/>
          <w:u w:color="666666"/>
        </w:rPr>
      </w:pPr>
      <w:r w:rsidRPr="00423301">
        <w:rPr>
          <w:rStyle w:val="None"/>
          <w:rFonts w:ascii="Times New Roman" w:hAnsi="Times New Roman"/>
          <w:bCs/>
          <w:color w:val="auto"/>
          <w:sz w:val="24"/>
          <w:szCs w:val="24"/>
          <w:u w:color="666666"/>
        </w:rPr>
        <w:t>31.</w:t>
      </w:r>
      <w:r w:rsidRPr="00423301">
        <w:rPr>
          <w:rStyle w:val="None"/>
          <w:rFonts w:ascii="Times New Roman" w:hAnsi="Times New Roman"/>
          <w:color w:val="auto"/>
          <w:sz w:val="24"/>
          <w:szCs w:val="24"/>
          <w:u w:color="666666"/>
        </w:rPr>
        <w:t xml:space="preserve"> </w:t>
      </w:r>
      <w:r w:rsidRPr="00423301">
        <w:rPr>
          <w:rStyle w:val="None"/>
          <w:rFonts w:ascii="Times New Roman" w:hAnsi="Times New Roman"/>
          <w:b/>
          <w:bCs/>
          <w:color w:val="auto"/>
          <w:sz w:val="24"/>
          <w:szCs w:val="24"/>
          <w:u w:color="666666"/>
        </w:rPr>
        <w:t>Uvjeti prijave na natječaj i za obavljanje ugostiteljske djelatnosti</w:t>
      </w:r>
    </w:p>
    <w:p w14:paraId="4A722BA8" w14:textId="77777777" w:rsidR="00E5163F" w:rsidRPr="00423301" w:rsidRDefault="00E5163F" w:rsidP="00E5163F">
      <w:pPr>
        <w:pStyle w:val="Body"/>
        <w:numPr>
          <w:ilvl w:val="0"/>
          <w:numId w:val="40"/>
        </w:numPr>
        <w:spacing w:before="100" w:after="100"/>
        <w:ind w:left="426" w:hanging="426"/>
        <w:jc w:val="both"/>
        <w:rPr>
          <w:rFonts w:ascii="Times New Roman" w:hAnsi="Times New Roman"/>
          <w:color w:val="auto"/>
          <w:sz w:val="24"/>
          <w:szCs w:val="24"/>
        </w:rPr>
      </w:pPr>
      <w:r w:rsidRPr="00423301">
        <w:rPr>
          <w:rStyle w:val="None"/>
          <w:rFonts w:ascii="Times New Roman" w:hAnsi="Times New Roman"/>
          <w:color w:val="auto"/>
          <w:sz w:val="24"/>
          <w:szCs w:val="24"/>
          <w:u w:color="666666"/>
        </w:rPr>
        <w:t xml:space="preserve">Pravo na podnošenje ponuda imaju pravne i fizičke osobe koje ispunjavaju propisane uvjete, registrirane su za i obavljaju ugostiteljsku djelatnost pripremanja i usluživanja jela, pića i napitaka, u trajanju od </w:t>
      </w:r>
      <w:r w:rsidRPr="00423301">
        <w:rPr>
          <w:rStyle w:val="None"/>
          <w:rFonts w:ascii="Times New Roman" w:hAnsi="Times New Roman"/>
          <w:b/>
          <w:color w:val="auto"/>
          <w:sz w:val="24"/>
          <w:szCs w:val="24"/>
          <w:u w:color="666666"/>
        </w:rPr>
        <w:t>najmanje 3 (tri) godine</w:t>
      </w:r>
      <w:r w:rsidRPr="00423301">
        <w:rPr>
          <w:rStyle w:val="None"/>
          <w:rFonts w:ascii="Times New Roman" w:hAnsi="Times New Roman"/>
          <w:color w:val="auto"/>
          <w:sz w:val="24"/>
          <w:szCs w:val="24"/>
          <w:u w:color="666666"/>
        </w:rPr>
        <w:t>.</w:t>
      </w:r>
    </w:p>
    <w:p w14:paraId="19019E61" w14:textId="77777777" w:rsidR="00E5163F" w:rsidRPr="00423301" w:rsidRDefault="00E5163F" w:rsidP="00E5163F">
      <w:pPr>
        <w:pStyle w:val="Body"/>
        <w:numPr>
          <w:ilvl w:val="0"/>
          <w:numId w:val="40"/>
        </w:numPr>
        <w:spacing w:before="100" w:after="100"/>
        <w:ind w:left="426" w:hanging="426"/>
        <w:jc w:val="both"/>
        <w:rPr>
          <w:rFonts w:ascii="Times New Roman" w:hAnsi="Times New Roman"/>
          <w:color w:val="auto"/>
          <w:sz w:val="24"/>
          <w:szCs w:val="24"/>
        </w:rPr>
      </w:pPr>
      <w:r w:rsidRPr="00423301">
        <w:rPr>
          <w:rStyle w:val="None"/>
          <w:rFonts w:ascii="Times New Roman" w:hAnsi="Times New Roman"/>
          <w:color w:val="auto"/>
          <w:sz w:val="24"/>
          <w:szCs w:val="24"/>
          <w:u w:color="666666"/>
        </w:rPr>
        <w:t>Ponuditelj mora zadovoljavati propise o ugostiteljskim djelatnostima (higijenski minimum i zdravstveni list).</w:t>
      </w:r>
    </w:p>
    <w:p w14:paraId="6E25BA9D" w14:textId="77777777" w:rsidR="00E5163F" w:rsidRPr="00423301" w:rsidRDefault="00E5163F" w:rsidP="00E5163F">
      <w:pPr>
        <w:pStyle w:val="Body"/>
        <w:numPr>
          <w:ilvl w:val="0"/>
          <w:numId w:val="40"/>
        </w:numPr>
        <w:spacing w:before="100" w:after="100"/>
        <w:ind w:left="426" w:hanging="426"/>
        <w:jc w:val="both"/>
        <w:rPr>
          <w:rFonts w:ascii="Times New Roman" w:hAnsi="Times New Roman"/>
          <w:color w:val="auto"/>
          <w:sz w:val="24"/>
          <w:szCs w:val="24"/>
        </w:rPr>
      </w:pPr>
      <w:r w:rsidRPr="00423301">
        <w:rPr>
          <w:rStyle w:val="None"/>
          <w:rFonts w:ascii="Times New Roman" w:hAnsi="Times New Roman"/>
          <w:color w:val="auto"/>
          <w:sz w:val="24"/>
          <w:szCs w:val="24"/>
          <w:u w:color="666666"/>
        </w:rPr>
        <w:t>Ponuditelj je dužan osigurati radnu odjeću te brinuti o potrebnom zdravstvenom pregledu radnika uključenih u pripremu i posluživanje ugostiteljskih usluga u restoranu.</w:t>
      </w:r>
    </w:p>
    <w:p w14:paraId="38750EE6" w14:textId="77777777" w:rsidR="00E5163F" w:rsidRPr="00423301" w:rsidRDefault="00E5163F" w:rsidP="00E5163F">
      <w:pPr>
        <w:pStyle w:val="Body"/>
        <w:numPr>
          <w:ilvl w:val="0"/>
          <w:numId w:val="40"/>
        </w:numPr>
        <w:spacing w:before="100" w:after="100"/>
        <w:ind w:left="426" w:hanging="426"/>
        <w:jc w:val="both"/>
        <w:rPr>
          <w:rFonts w:ascii="Times New Roman" w:hAnsi="Times New Roman"/>
          <w:color w:val="auto"/>
          <w:sz w:val="24"/>
          <w:szCs w:val="24"/>
        </w:rPr>
      </w:pPr>
      <w:r w:rsidRPr="00423301">
        <w:rPr>
          <w:rStyle w:val="None"/>
          <w:rFonts w:ascii="Times New Roman" w:hAnsi="Times New Roman"/>
          <w:color w:val="auto"/>
          <w:sz w:val="24"/>
          <w:szCs w:val="24"/>
          <w:u w:color="666666"/>
        </w:rPr>
        <w:t>Ponuditelj mora posjedovati certifikat HACCP ili jednakovrijedan, kojim dokazuje da ima implementiran sustav za kvalitetu i sigurnost hrane.</w:t>
      </w:r>
    </w:p>
    <w:p w14:paraId="7DC95CC0" w14:textId="77777777" w:rsidR="00E5163F" w:rsidRPr="00423301" w:rsidRDefault="00E5163F" w:rsidP="00E5163F">
      <w:pPr>
        <w:pStyle w:val="Body"/>
        <w:numPr>
          <w:ilvl w:val="0"/>
          <w:numId w:val="40"/>
        </w:numPr>
        <w:spacing w:before="100" w:after="100"/>
        <w:ind w:left="426" w:hanging="426"/>
        <w:jc w:val="both"/>
        <w:rPr>
          <w:rFonts w:ascii="Times New Roman" w:hAnsi="Times New Roman"/>
          <w:color w:val="auto"/>
          <w:sz w:val="24"/>
          <w:szCs w:val="24"/>
        </w:rPr>
      </w:pPr>
      <w:r w:rsidRPr="00423301">
        <w:rPr>
          <w:rStyle w:val="None"/>
          <w:rFonts w:ascii="Times New Roman" w:hAnsi="Times New Roman"/>
          <w:color w:val="auto"/>
          <w:sz w:val="24"/>
          <w:szCs w:val="24"/>
          <w:u w:color="666666"/>
        </w:rPr>
        <w:t>Ponuditelj jamči zdravstvenu ispravnost namirnica za pripremu hrane, uslužene hrane, poslovnog prostora i osoba uključenih u postupak pripreme i usluživanja hrane, pića i napitaka te snosi isključivu odgovornost s te osnove prema zakupodavcu, njegovim djelatnicima i prema trećim osobama.</w:t>
      </w:r>
    </w:p>
    <w:p w14:paraId="30F831BB" w14:textId="77777777" w:rsidR="00E5163F" w:rsidRPr="00423301" w:rsidRDefault="00E5163F" w:rsidP="00E5163F">
      <w:pPr>
        <w:pStyle w:val="Body"/>
        <w:numPr>
          <w:ilvl w:val="0"/>
          <w:numId w:val="40"/>
        </w:numPr>
        <w:spacing w:before="100" w:after="100"/>
        <w:ind w:left="426" w:hanging="426"/>
        <w:jc w:val="both"/>
        <w:rPr>
          <w:rStyle w:val="None"/>
          <w:rFonts w:ascii="Times New Roman" w:eastAsia="Times New Roman" w:hAnsi="Times New Roman" w:cs="Times New Roman"/>
          <w:color w:val="auto"/>
          <w:sz w:val="24"/>
          <w:szCs w:val="24"/>
        </w:rPr>
      </w:pPr>
      <w:r w:rsidRPr="00423301">
        <w:rPr>
          <w:rStyle w:val="None"/>
          <w:rFonts w:ascii="Times New Roman" w:hAnsi="Times New Roman"/>
          <w:color w:val="auto"/>
          <w:sz w:val="24"/>
          <w:szCs w:val="24"/>
          <w:u w:color="666666"/>
        </w:rPr>
        <w:t xml:space="preserve">Ponuditelj mora raspolagati kapacitetima potrebnim za pripremu i usluživanje najmanje </w:t>
      </w:r>
      <w:r w:rsidRPr="00423301">
        <w:rPr>
          <w:rStyle w:val="None"/>
          <w:rFonts w:ascii="Times New Roman" w:hAnsi="Times New Roman"/>
          <w:b/>
          <w:color w:val="auto"/>
          <w:sz w:val="24"/>
          <w:szCs w:val="24"/>
          <w:u w:color="666666"/>
        </w:rPr>
        <w:t>200 toplih obroka dnevno</w:t>
      </w:r>
      <w:r w:rsidRPr="00423301">
        <w:rPr>
          <w:rStyle w:val="None"/>
          <w:rFonts w:ascii="Times New Roman" w:hAnsi="Times New Roman"/>
          <w:color w:val="auto"/>
          <w:sz w:val="24"/>
          <w:szCs w:val="24"/>
          <w:u w:color="666666"/>
        </w:rPr>
        <w:t xml:space="preserve"> te se obvezuje posluživati svježe pripremljene obroke u količinama prema utvrđenim normativima.</w:t>
      </w:r>
    </w:p>
    <w:p w14:paraId="3C988FB3" w14:textId="77777777" w:rsidR="00E5163F" w:rsidRPr="00423301" w:rsidRDefault="00E5163F" w:rsidP="00E5163F">
      <w:pPr>
        <w:pStyle w:val="Body"/>
        <w:spacing w:before="100" w:after="100"/>
        <w:ind w:left="426"/>
        <w:jc w:val="both"/>
        <w:rPr>
          <w:rStyle w:val="None"/>
          <w:rFonts w:ascii="Times New Roman" w:eastAsia="Times New Roman" w:hAnsi="Times New Roman" w:cs="Times New Roman"/>
          <w:color w:val="auto"/>
          <w:sz w:val="24"/>
          <w:szCs w:val="24"/>
        </w:rPr>
      </w:pPr>
    </w:p>
    <w:p w14:paraId="43CDABC8" w14:textId="77777777" w:rsidR="00E5163F" w:rsidRPr="00121703" w:rsidRDefault="00E5163F" w:rsidP="00121703">
      <w:pPr>
        <w:pStyle w:val="Body"/>
        <w:numPr>
          <w:ilvl w:val="0"/>
          <w:numId w:val="43"/>
        </w:numPr>
        <w:spacing w:before="100" w:after="100"/>
        <w:ind w:left="426" w:hanging="426"/>
        <w:jc w:val="both"/>
        <w:rPr>
          <w:rStyle w:val="None"/>
          <w:rFonts w:ascii="Times New Roman" w:eastAsia="Times New Roman" w:hAnsi="Times New Roman" w:cs="Times New Roman"/>
          <w:b/>
          <w:color w:val="auto"/>
          <w:sz w:val="24"/>
          <w:szCs w:val="24"/>
        </w:rPr>
      </w:pPr>
      <w:r w:rsidRPr="00121703">
        <w:rPr>
          <w:rStyle w:val="None"/>
          <w:rFonts w:ascii="Times New Roman" w:eastAsia="Times New Roman" w:hAnsi="Times New Roman" w:cs="Times New Roman"/>
          <w:b/>
          <w:bCs/>
          <w:color w:val="auto"/>
          <w:sz w:val="24"/>
          <w:szCs w:val="24"/>
          <w:u w:color="666666"/>
        </w:rPr>
        <w:t>Cijena ugostiteljskih usluga</w:t>
      </w:r>
    </w:p>
    <w:p w14:paraId="4443E4C2" w14:textId="77777777" w:rsidR="00E5163F" w:rsidRPr="00423301" w:rsidRDefault="00FC458F" w:rsidP="00E5163F">
      <w:pPr>
        <w:pStyle w:val="Body"/>
        <w:spacing w:before="100" w:after="100"/>
        <w:jc w:val="both"/>
        <w:rPr>
          <w:rStyle w:val="None"/>
          <w:rFonts w:ascii="Times New Roman" w:hAnsi="Times New Roman"/>
          <w:bCs/>
          <w:color w:val="auto"/>
          <w:sz w:val="24"/>
          <w:szCs w:val="24"/>
          <w:u w:color="666666"/>
        </w:rPr>
      </w:pPr>
      <w:r w:rsidRPr="00423301">
        <w:rPr>
          <w:rStyle w:val="None"/>
          <w:rFonts w:ascii="Times New Roman" w:hAnsi="Times New Roman"/>
          <w:bCs/>
          <w:color w:val="auto"/>
          <w:sz w:val="24"/>
          <w:szCs w:val="24"/>
          <w:u w:color="666666"/>
        </w:rPr>
        <w:t>Cijene ugostiteljskih usluga moraju biti primjerene svakodnevnoj prehrani korisnika usluga menze i restorana sa samoposluživanjem.</w:t>
      </w:r>
    </w:p>
    <w:p w14:paraId="7BABBCCA" w14:textId="77777777" w:rsidR="00983594" w:rsidRPr="00423301" w:rsidRDefault="00FC458F" w:rsidP="00E5163F">
      <w:pPr>
        <w:pStyle w:val="Body"/>
        <w:spacing w:before="100" w:after="100"/>
        <w:jc w:val="both"/>
        <w:rPr>
          <w:rStyle w:val="None"/>
          <w:rFonts w:ascii="Times New Roman" w:eastAsia="Times New Roman" w:hAnsi="Times New Roman" w:cs="Times New Roman"/>
          <w:color w:val="auto"/>
          <w:sz w:val="24"/>
          <w:szCs w:val="24"/>
        </w:rPr>
      </w:pPr>
      <w:r w:rsidRPr="00423301">
        <w:rPr>
          <w:rStyle w:val="None"/>
          <w:rFonts w:ascii="Times New Roman" w:eastAsia="Times New Roman" w:hAnsi="Times New Roman" w:cs="Times New Roman"/>
          <w:color w:val="auto"/>
          <w:sz w:val="24"/>
          <w:szCs w:val="24"/>
          <w:u w:color="666666"/>
        </w:rPr>
        <w:t xml:space="preserve">Cijena jednog toplog mesnog </w:t>
      </w:r>
      <w:r w:rsidR="00047BB2" w:rsidRPr="00423301">
        <w:rPr>
          <w:rStyle w:val="None"/>
          <w:rFonts w:ascii="Times New Roman" w:eastAsia="Times New Roman" w:hAnsi="Times New Roman" w:cs="Times New Roman"/>
          <w:color w:val="auto"/>
          <w:sz w:val="24"/>
          <w:szCs w:val="24"/>
          <w:u w:color="666666"/>
        </w:rPr>
        <w:t>glavnog jela (</w:t>
      </w:r>
      <w:r w:rsidRPr="00423301">
        <w:rPr>
          <w:rStyle w:val="None"/>
          <w:rFonts w:ascii="Times New Roman" w:eastAsia="Times New Roman" w:hAnsi="Times New Roman" w:cs="Times New Roman"/>
          <w:color w:val="auto"/>
          <w:sz w:val="24"/>
          <w:szCs w:val="24"/>
          <w:u w:color="666666"/>
        </w:rPr>
        <w:t>obroka</w:t>
      </w:r>
      <w:r w:rsidR="00047BB2" w:rsidRPr="00423301">
        <w:rPr>
          <w:rStyle w:val="None"/>
          <w:rFonts w:ascii="Times New Roman" w:eastAsia="Times New Roman" w:hAnsi="Times New Roman" w:cs="Times New Roman"/>
          <w:color w:val="auto"/>
          <w:sz w:val="24"/>
          <w:szCs w:val="24"/>
          <w:u w:color="666666"/>
        </w:rPr>
        <w:t>)</w:t>
      </w:r>
      <w:r w:rsidRPr="00423301">
        <w:rPr>
          <w:rStyle w:val="None"/>
          <w:rFonts w:ascii="Times New Roman" w:eastAsia="Times New Roman" w:hAnsi="Times New Roman" w:cs="Times New Roman"/>
          <w:color w:val="auto"/>
          <w:sz w:val="24"/>
          <w:szCs w:val="24"/>
          <w:u w:color="666666"/>
        </w:rPr>
        <w:t xml:space="preserve"> </w:t>
      </w:r>
      <w:r w:rsidRPr="00423301">
        <w:rPr>
          <w:rStyle w:val="None"/>
          <w:rFonts w:ascii="Times New Roman" w:eastAsia="Times New Roman" w:hAnsi="Times New Roman" w:cs="Times New Roman"/>
          <w:b/>
          <w:color w:val="auto"/>
          <w:sz w:val="24"/>
          <w:szCs w:val="24"/>
          <w:u w:color="666666"/>
        </w:rPr>
        <w:t>ne smije prelaziti 6,50 Eura</w:t>
      </w:r>
      <w:r w:rsidRPr="00423301">
        <w:rPr>
          <w:rStyle w:val="None"/>
          <w:rFonts w:ascii="Times New Roman" w:eastAsia="Times New Roman" w:hAnsi="Times New Roman" w:cs="Times New Roman"/>
          <w:color w:val="auto"/>
          <w:sz w:val="24"/>
          <w:szCs w:val="24"/>
          <w:u w:color="666666"/>
        </w:rPr>
        <w:t xml:space="preserve">, a ribljeg </w:t>
      </w:r>
      <w:r w:rsidR="00047BB2" w:rsidRPr="00423301">
        <w:rPr>
          <w:rStyle w:val="None"/>
          <w:rFonts w:ascii="Times New Roman" w:eastAsia="Times New Roman" w:hAnsi="Times New Roman" w:cs="Times New Roman"/>
          <w:color w:val="auto"/>
          <w:sz w:val="24"/>
          <w:szCs w:val="24"/>
          <w:u w:color="666666"/>
        </w:rPr>
        <w:t>glavnog jela (</w:t>
      </w:r>
      <w:r w:rsidRPr="00423301">
        <w:rPr>
          <w:rStyle w:val="None"/>
          <w:rFonts w:ascii="Times New Roman" w:eastAsia="Times New Roman" w:hAnsi="Times New Roman" w:cs="Times New Roman"/>
          <w:color w:val="auto"/>
          <w:sz w:val="24"/>
          <w:szCs w:val="24"/>
          <w:u w:color="666666"/>
        </w:rPr>
        <w:t>obroka</w:t>
      </w:r>
      <w:r w:rsidR="00047BB2" w:rsidRPr="00423301">
        <w:rPr>
          <w:rStyle w:val="None"/>
          <w:rFonts w:ascii="Times New Roman" w:eastAsia="Times New Roman" w:hAnsi="Times New Roman" w:cs="Times New Roman"/>
          <w:color w:val="auto"/>
          <w:sz w:val="24"/>
          <w:szCs w:val="24"/>
          <w:u w:color="666666"/>
        </w:rPr>
        <w:t>)</w:t>
      </w:r>
      <w:r w:rsidRPr="00423301">
        <w:rPr>
          <w:rStyle w:val="None"/>
          <w:rFonts w:ascii="Times New Roman" w:eastAsia="Times New Roman" w:hAnsi="Times New Roman" w:cs="Times New Roman"/>
          <w:color w:val="auto"/>
          <w:sz w:val="24"/>
          <w:szCs w:val="24"/>
          <w:u w:color="666666"/>
        </w:rPr>
        <w:t xml:space="preserve"> </w:t>
      </w:r>
      <w:r w:rsidRPr="00423301">
        <w:rPr>
          <w:rStyle w:val="None"/>
          <w:rFonts w:ascii="Times New Roman" w:eastAsia="Times New Roman" w:hAnsi="Times New Roman" w:cs="Times New Roman"/>
          <w:b/>
          <w:color w:val="auto"/>
          <w:sz w:val="24"/>
          <w:szCs w:val="24"/>
          <w:u w:color="666666"/>
        </w:rPr>
        <w:t>8,00 Eura</w:t>
      </w:r>
      <w:r w:rsidRPr="00423301">
        <w:rPr>
          <w:rStyle w:val="None"/>
          <w:rFonts w:ascii="Times New Roman" w:eastAsia="Times New Roman" w:hAnsi="Times New Roman" w:cs="Times New Roman"/>
          <w:color w:val="auto"/>
          <w:sz w:val="24"/>
          <w:szCs w:val="24"/>
          <w:u w:color="666666"/>
        </w:rPr>
        <w:t xml:space="preserve">. </w:t>
      </w:r>
      <w:r w:rsidRPr="00423301">
        <w:rPr>
          <w:rStyle w:val="None"/>
          <w:rFonts w:ascii="Times New Roman" w:hAnsi="Times New Roman"/>
          <w:color w:val="auto"/>
          <w:sz w:val="24"/>
          <w:szCs w:val="24"/>
          <w:u w:color="666666"/>
        </w:rPr>
        <w:t xml:space="preserve">Ostale stavke uključene u </w:t>
      </w:r>
      <w:r w:rsidR="00047BB2" w:rsidRPr="00423301">
        <w:rPr>
          <w:rStyle w:val="None"/>
          <w:rFonts w:ascii="Times New Roman" w:hAnsi="Times New Roman"/>
          <w:color w:val="auto"/>
          <w:sz w:val="24"/>
          <w:szCs w:val="24"/>
          <w:u w:color="666666"/>
        </w:rPr>
        <w:t xml:space="preserve">glavno jelo </w:t>
      </w:r>
      <w:r w:rsidRPr="00423301">
        <w:rPr>
          <w:rStyle w:val="None"/>
          <w:rFonts w:ascii="Times New Roman" w:hAnsi="Times New Roman"/>
          <w:color w:val="auto"/>
          <w:sz w:val="24"/>
          <w:szCs w:val="24"/>
          <w:u w:color="666666"/>
        </w:rPr>
        <w:t>(prilog, kruh) ne smiju se zasebno naplaćivati.</w:t>
      </w:r>
    </w:p>
    <w:p w14:paraId="06769B2E" w14:textId="77777777" w:rsidR="00983594" w:rsidRPr="00423301" w:rsidRDefault="00FC458F">
      <w:pPr>
        <w:pStyle w:val="Body"/>
        <w:tabs>
          <w:tab w:val="left" w:pos="720"/>
        </w:tabs>
        <w:jc w:val="both"/>
        <w:rPr>
          <w:rStyle w:val="None"/>
          <w:rFonts w:ascii="Times New Roman" w:eastAsia="Times New Roman" w:hAnsi="Times New Roman" w:cs="Times New Roman"/>
          <w:color w:val="auto"/>
          <w:sz w:val="24"/>
          <w:szCs w:val="24"/>
          <w:u w:color="666666"/>
        </w:rPr>
      </w:pPr>
      <w:r w:rsidRPr="00423301">
        <w:rPr>
          <w:rStyle w:val="None"/>
          <w:rFonts w:ascii="Times New Roman" w:hAnsi="Times New Roman"/>
          <w:color w:val="auto"/>
          <w:sz w:val="24"/>
          <w:szCs w:val="24"/>
          <w:u w:color="666666"/>
        </w:rPr>
        <w:t xml:space="preserve">Jela tzv. posebne ili dnevne ponude mogu prelaziti navede cijene. </w:t>
      </w:r>
    </w:p>
    <w:p w14:paraId="0F2BE8B0" w14:textId="77777777" w:rsidR="00983594" w:rsidRPr="00423301" w:rsidRDefault="00983594">
      <w:pPr>
        <w:pStyle w:val="Body"/>
        <w:tabs>
          <w:tab w:val="left" w:pos="720"/>
        </w:tabs>
        <w:jc w:val="both"/>
        <w:rPr>
          <w:rStyle w:val="None"/>
          <w:rFonts w:ascii="Times New Roman" w:eastAsia="Times New Roman" w:hAnsi="Times New Roman" w:cs="Times New Roman"/>
          <w:color w:val="auto"/>
          <w:sz w:val="24"/>
          <w:szCs w:val="24"/>
          <w:u w:color="666666"/>
        </w:rPr>
      </w:pPr>
    </w:p>
    <w:p w14:paraId="228A6B86" w14:textId="77777777" w:rsidR="00047BB2" w:rsidRPr="00423301" w:rsidRDefault="00047BB2" w:rsidP="00047BB2">
      <w:pPr>
        <w:pStyle w:val="Body"/>
        <w:numPr>
          <w:ilvl w:val="0"/>
          <w:numId w:val="43"/>
        </w:numPr>
        <w:tabs>
          <w:tab w:val="left" w:pos="426"/>
        </w:tabs>
        <w:ind w:left="426" w:hanging="426"/>
        <w:jc w:val="both"/>
        <w:rPr>
          <w:rStyle w:val="None"/>
          <w:rFonts w:ascii="Times New Roman" w:eastAsia="Times New Roman" w:hAnsi="Times New Roman" w:cs="Times New Roman"/>
          <w:b/>
          <w:color w:val="auto"/>
          <w:sz w:val="24"/>
          <w:szCs w:val="24"/>
          <w:u w:color="666666"/>
        </w:rPr>
      </w:pPr>
      <w:r w:rsidRPr="00423301">
        <w:rPr>
          <w:rStyle w:val="None"/>
          <w:rFonts w:ascii="Times New Roman" w:eastAsia="Times New Roman" w:hAnsi="Times New Roman" w:cs="Times New Roman"/>
          <w:b/>
          <w:color w:val="auto"/>
          <w:sz w:val="24"/>
          <w:szCs w:val="24"/>
          <w:u w:color="666666"/>
        </w:rPr>
        <w:t>Ponuda ugostiteljskih usluga</w:t>
      </w:r>
    </w:p>
    <w:p w14:paraId="334BC760" w14:textId="77777777" w:rsidR="00047BB2" w:rsidRPr="00423301" w:rsidRDefault="00047BB2" w:rsidP="00047BB2">
      <w:pPr>
        <w:pStyle w:val="Body"/>
        <w:spacing w:before="100" w:after="100"/>
        <w:jc w:val="both"/>
        <w:rPr>
          <w:rFonts w:ascii="Times New Roman" w:hAnsi="Times New Roman"/>
          <w:color w:val="auto"/>
          <w:sz w:val="24"/>
          <w:szCs w:val="24"/>
        </w:rPr>
      </w:pPr>
      <w:r w:rsidRPr="00423301">
        <w:rPr>
          <w:rStyle w:val="None"/>
          <w:rFonts w:ascii="Times New Roman" w:hAnsi="Times New Roman"/>
          <w:color w:val="auto"/>
          <w:sz w:val="24"/>
          <w:szCs w:val="24"/>
          <w:u w:color="666666"/>
        </w:rPr>
        <w:t>Dnevna ponuda ugostiteljskih usluga mora</w:t>
      </w:r>
      <w:r w:rsidR="005D5C4F">
        <w:rPr>
          <w:rStyle w:val="None"/>
          <w:rFonts w:ascii="Times New Roman" w:hAnsi="Times New Roman"/>
          <w:color w:val="auto"/>
          <w:sz w:val="24"/>
          <w:szCs w:val="24"/>
          <w:u w:color="666666"/>
        </w:rPr>
        <w:t xml:space="preserve"> </w:t>
      </w:r>
      <w:r w:rsidRPr="00423301">
        <w:rPr>
          <w:rStyle w:val="None"/>
          <w:rFonts w:ascii="Times New Roman" w:hAnsi="Times New Roman"/>
          <w:color w:val="auto"/>
          <w:sz w:val="24"/>
          <w:szCs w:val="24"/>
          <w:u w:color="666666"/>
        </w:rPr>
        <w:t>sadržavati najmanje 3 (tri) različita topla glavna jela, od kojih je jedan prilagođen vegetarijanskoj prehrani, za svaki radni dan u mjesecu.</w:t>
      </w:r>
    </w:p>
    <w:p w14:paraId="7D2C8397" w14:textId="77777777" w:rsidR="00047BB2" w:rsidRPr="00423301" w:rsidRDefault="00047BB2" w:rsidP="00047BB2">
      <w:pPr>
        <w:pStyle w:val="Body"/>
        <w:spacing w:before="100" w:after="100"/>
        <w:jc w:val="both"/>
        <w:rPr>
          <w:rFonts w:ascii="Times New Roman" w:hAnsi="Times New Roman"/>
          <w:color w:val="auto"/>
          <w:sz w:val="24"/>
          <w:szCs w:val="24"/>
        </w:rPr>
      </w:pPr>
      <w:r w:rsidRPr="00423301">
        <w:rPr>
          <w:rStyle w:val="None"/>
          <w:rFonts w:ascii="Times New Roman" w:hAnsi="Times New Roman"/>
          <w:color w:val="auto"/>
          <w:sz w:val="24"/>
          <w:szCs w:val="24"/>
          <w:u w:color="666666"/>
        </w:rPr>
        <w:t xml:space="preserve">Dnevna ponuda ugostiteljskih usluga mora sadržavati pojedinačno izražena jela, kao juhe, variva, glavna jela s prilogom, salate kao obrok i kao prilog, slastice i drugo. Dnevna ponuda mora sadržavati izbor obroka prilagođen vegetarijanskoj prehrani. </w:t>
      </w:r>
    </w:p>
    <w:p w14:paraId="2FC13044" w14:textId="77777777" w:rsidR="00047BB2" w:rsidRPr="00423301" w:rsidRDefault="00047BB2" w:rsidP="00047BB2">
      <w:pPr>
        <w:pStyle w:val="Body"/>
        <w:spacing w:before="100" w:after="100"/>
        <w:jc w:val="both"/>
        <w:rPr>
          <w:rStyle w:val="None"/>
          <w:rFonts w:ascii="Times New Roman" w:hAnsi="Times New Roman"/>
          <w:color w:val="auto"/>
          <w:sz w:val="24"/>
          <w:szCs w:val="24"/>
          <w:u w:color="666666"/>
        </w:rPr>
      </w:pPr>
      <w:r w:rsidRPr="00423301">
        <w:rPr>
          <w:rStyle w:val="None"/>
          <w:rFonts w:ascii="Times New Roman" w:hAnsi="Times New Roman"/>
          <w:color w:val="auto"/>
          <w:sz w:val="24"/>
          <w:szCs w:val="24"/>
          <w:u w:color="666666"/>
        </w:rPr>
        <w:t>Ponuda može sadržavati i jela tzv. posebne ili dnevne ponude.</w:t>
      </w:r>
    </w:p>
    <w:p w14:paraId="216576A6" w14:textId="77777777" w:rsidR="00047BB2" w:rsidRPr="00423301" w:rsidRDefault="00047BB2" w:rsidP="00047BB2">
      <w:pPr>
        <w:pStyle w:val="Body"/>
        <w:spacing w:before="100" w:after="100"/>
        <w:jc w:val="both"/>
        <w:rPr>
          <w:rFonts w:ascii="Times New Roman" w:hAnsi="Times New Roman"/>
          <w:color w:val="auto"/>
          <w:sz w:val="24"/>
          <w:szCs w:val="24"/>
        </w:rPr>
      </w:pPr>
      <w:r w:rsidRPr="00423301">
        <w:rPr>
          <w:rFonts w:ascii="Times New Roman" w:hAnsi="Times New Roman"/>
          <w:color w:val="auto"/>
          <w:sz w:val="24"/>
          <w:szCs w:val="24"/>
        </w:rPr>
        <w:t xml:space="preserve">Preporučljivo je da dnevni jelovnici uključuju obroke zdrave prehrane i </w:t>
      </w:r>
      <w:proofErr w:type="spellStart"/>
      <w:r w:rsidRPr="00423301">
        <w:rPr>
          <w:rFonts w:ascii="Times New Roman" w:hAnsi="Times New Roman"/>
          <w:color w:val="auto"/>
          <w:sz w:val="24"/>
          <w:szCs w:val="24"/>
        </w:rPr>
        <w:t>bezglutenske</w:t>
      </w:r>
      <w:proofErr w:type="spellEnd"/>
      <w:r w:rsidRPr="00423301">
        <w:rPr>
          <w:rFonts w:ascii="Times New Roman" w:hAnsi="Times New Roman"/>
          <w:color w:val="auto"/>
          <w:sz w:val="24"/>
          <w:szCs w:val="24"/>
        </w:rPr>
        <w:t xml:space="preserve"> obroke.</w:t>
      </w:r>
    </w:p>
    <w:p w14:paraId="4C857EE4" w14:textId="77777777" w:rsidR="00983594" w:rsidRPr="00423301" w:rsidRDefault="00047BB2" w:rsidP="00047BB2">
      <w:pPr>
        <w:pStyle w:val="Body"/>
        <w:spacing w:before="100" w:after="100"/>
        <w:outlineLvl w:val="3"/>
        <w:rPr>
          <w:rStyle w:val="None"/>
          <w:rFonts w:ascii="Times New Roman" w:eastAsia="Times New Roman" w:hAnsi="Times New Roman" w:cs="Times New Roman"/>
          <w:b/>
          <w:bCs/>
          <w:color w:val="auto"/>
          <w:sz w:val="24"/>
          <w:szCs w:val="24"/>
          <w:u w:color="666666"/>
        </w:rPr>
      </w:pPr>
      <w:r w:rsidRPr="00121703">
        <w:rPr>
          <w:rStyle w:val="None"/>
          <w:rFonts w:ascii="Times New Roman" w:hAnsi="Times New Roman"/>
          <w:bCs/>
          <w:color w:val="auto"/>
          <w:sz w:val="24"/>
          <w:szCs w:val="24"/>
          <w:u w:color="666666"/>
        </w:rPr>
        <w:lastRenderedPageBreak/>
        <w:t>34</w:t>
      </w:r>
      <w:r w:rsidR="00FC458F" w:rsidRPr="00121703">
        <w:rPr>
          <w:rStyle w:val="None"/>
          <w:rFonts w:ascii="Times New Roman" w:hAnsi="Times New Roman"/>
          <w:bCs/>
          <w:color w:val="auto"/>
          <w:sz w:val="24"/>
          <w:szCs w:val="24"/>
          <w:u w:color="666666"/>
        </w:rPr>
        <w:t>.</w:t>
      </w:r>
      <w:r w:rsidR="00FC458F" w:rsidRPr="00423301">
        <w:rPr>
          <w:rStyle w:val="None"/>
          <w:rFonts w:ascii="Times New Roman" w:hAnsi="Times New Roman"/>
          <w:color w:val="auto"/>
          <w:sz w:val="24"/>
          <w:szCs w:val="24"/>
          <w:u w:color="666666"/>
        </w:rPr>
        <w:t xml:space="preserve"> </w:t>
      </w:r>
      <w:r w:rsidR="00FC458F" w:rsidRPr="00423301">
        <w:rPr>
          <w:rStyle w:val="None"/>
          <w:rFonts w:ascii="Times New Roman" w:hAnsi="Times New Roman"/>
          <w:b/>
          <w:bCs/>
          <w:color w:val="auto"/>
          <w:sz w:val="24"/>
          <w:szCs w:val="24"/>
          <w:u w:color="666666"/>
        </w:rPr>
        <w:t>Radno vrijeme restorana</w:t>
      </w:r>
    </w:p>
    <w:p w14:paraId="3861E0B2" w14:textId="77777777" w:rsidR="00983594" w:rsidRPr="00423301" w:rsidRDefault="001773DE" w:rsidP="00047BB2">
      <w:pPr>
        <w:pStyle w:val="Body"/>
        <w:jc w:val="both"/>
        <w:rPr>
          <w:rStyle w:val="None"/>
          <w:rFonts w:ascii="Times New Roman" w:eastAsia="Times New Roman" w:hAnsi="Times New Roman" w:cs="Times New Roman"/>
          <w:color w:val="auto"/>
          <w:sz w:val="24"/>
          <w:szCs w:val="24"/>
          <w:u w:color="666666"/>
        </w:rPr>
      </w:pPr>
      <w:r w:rsidRPr="00423301">
        <w:rPr>
          <w:rStyle w:val="None"/>
          <w:rFonts w:ascii="Times New Roman" w:hAnsi="Times New Roman"/>
          <w:color w:val="auto"/>
          <w:sz w:val="24"/>
          <w:szCs w:val="24"/>
          <w:u w:color="666666"/>
        </w:rPr>
        <w:t>Zakupnik</w:t>
      </w:r>
      <w:r w:rsidR="00FC458F" w:rsidRPr="00423301">
        <w:rPr>
          <w:rStyle w:val="None"/>
          <w:rFonts w:ascii="Times New Roman" w:hAnsi="Times New Roman"/>
          <w:color w:val="auto"/>
          <w:sz w:val="24"/>
          <w:szCs w:val="24"/>
          <w:u w:color="666666"/>
        </w:rPr>
        <w:t xml:space="preserve"> mora pružati ugostiteljske usluge radnim danima (ponedjeljak-petak) najmanje u vremenu od </w:t>
      </w:r>
      <w:r w:rsidR="00FC458F" w:rsidRPr="00423301">
        <w:rPr>
          <w:rStyle w:val="None"/>
          <w:rFonts w:ascii="Times New Roman" w:hAnsi="Times New Roman"/>
          <w:b/>
          <w:color w:val="auto"/>
          <w:sz w:val="24"/>
          <w:szCs w:val="24"/>
          <w:u w:color="666666"/>
        </w:rPr>
        <w:t>11:00 do 14:00 sati</w:t>
      </w:r>
      <w:r w:rsidR="00FC458F" w:rsidRPr="00423301">
        <w:rPr>
          <w:rStyle w:val="None"/>
          <w:rFonts w:ascii="Times New Roman" w:hAnsi="Times New Roman"/>
          <w:color w:val="auto"/>
          <w:sz w:val="24"/>
          <w:szCs w:val="24"/>
          <w:u w:color="666666"/>
        </w:rPr>
        <w:t xml:space="preserve">. Ukoliko ponuditelj želi pružati uslugu doručka, </w:t>
      </w:r>
      <w:r w:rsidR="00047BB2" w:rsidRPr="00423301">
        <w:rPr>
          <w:rStyle w:val="None"/>
          <w:rFonts w:ascii="Times New Roman" w:hAnsi="Times New Roman"/>
          <w:color w:val="auto"/>
          <w:sz w:val="24"/>
          <w:szCs w:val="24"/>
          <w:u w:color="666666"/>
        </w:rPr>
        <w:t>u</w:t>
      </w:r>
      <w:r w:rsidR="00FC458F" w:rsidRPr="00423301">
        <w:rPr>
          <w:rStyle w:val="None"/>
          <w:rFonts w:ascii="Times New Roman" w:hAnsi="Times New Roman"/>
          <w:color w:val="auto"/>
          <w:sz w:val="24"/>
          <w:szCs w:val="24"/>
          <w:u w:color="666666"/>
        </w:rPr>
        <w:t>govorom o zakupu može se odrediti raniji vremenski okvir za pripremu i usluživanje doručka.</w:t>
      </w:r>
    </w:p>
    <w:p w14:paraId="1DF5EDC6" w14:textId="77777777" w:rsidR="00047BB2" w:rsidRPr="00423301" w:rsidRDefault="00047BB2" w:rsidP="00047BB2">
      <w:pPr>
        <w:pStyle w:val="Body"/>
        <w:jc w:val="both"/>
        <w:rPr>
          <w:rFonts w:ascii="Times New Roman" w:eastAsia="Times New Roman" w:hAnsi="Times New Roman" w:cs="Times New Roman"/>
          <w:color w:val="auto"/>
          <w:sz w:val="24"/>
          <w:szCs w:val="24"/>
          <w:u w:color="666666"/>
        </w:rPr>
      </w:pPr>
    </w:p>
    <w:p w14:paraId="7EAF87FD" w14:textId="77777777" w:rsidR="00983594" w:rsidRDefault="00047BB2" w:rsidP="00121703">
      <w:pPr>
        <w:pStyle w:val="Body"/>
        <w:outlineLvl w:val="3"/>
        <w:rPr>
          <w:rStyle w:val="None"/>
          <w:rFonts w:ascii="Times New Roman" w:hAnsi="Times New Roman"/>
          <w:b/>
          <w:bCs/>
          <w:color w:val="auto"/>
          <w:sz w:val="24"/>
          <w:szCs w:val="24"/>
          <w:u w:color="666666"/>
        </w:rPr>
      </w:pPr>
      <w:r w:rsidRPr="00121703">
        <w:rPr>
          <w:rStyle w:val="None"/>
          <w:rFonts w:ascii="Times New Roman" w:hAnsi="Times New Roman"/>
          <w:bCs/>
          <w:color w:val="auto"/>
          <w:sz w:val="24"/>
          <w:szCs w:val="24"/>
          <w:u w:color="666666"/>
        </w:rPr>
        <w:t>35</w:t>
      </w:r>
      <w:r w:rsidR="00FC458F" w:rsidRPr="00121703">
        <w:rPr>
          <w:rStyle w:val="None"/>
          <w:rFonts w:ascii="Times New Roman" w:hAnsi="Times New Roman"/>
          <w:bCs/>
          <w:color w:val="auto"/>
          <w:sz w:val="24"/>
          <w:szCs w:val="24"/>
          <w:u w:color="666666"/>
        </w:rPr>
        <w:t>.</w:t>
      </w:r>
      <w:r w:rsidR="00FC458F" w:rsidRPr="00423301">
        <w:rPr>
          <w:rStyle w:val="None"/>
          <w:rFonts w:ascii="Times New Roman" w:hAnsi="Times New Roman"/>
          <w:b/>
          <w:bCs/>
          <w:color w:val="auto"/>
          <w:sz w:val="24"/>
          <w:szCs w:val="24"/>
          <w:u w:color="666666"/>
        </w:rPr>
        <w:t xml:space="preserve"> Način naručivanja </w:t>
      </w:r>
      <w:r w:rsidRPr="00423301">
        <w:rPr>
          <w:rStyle w:val="None"/>
          <w:rFonts w:ascii="Times New Roman" w:hAnsi="Times New Roman"/>
          <w:b/>
          <w:bCs/>
          <w:color w:val="auto"/>
          <w:sz w:val="24"/>
          <w:szCs w:val="24"/>
          <w:u w:color="666666"/>
        </w:rPr>
        <w:t>dnevne ponude</w:t>
      </w:r>
      <w:r w:rsidR="001773DE" w:rsidRPr="00423301">
        <w:rPr>
          <w:rStyle w:val="None"/>
          <w:rFonts w:ascii="Times New Roman" w:hAnsi="Times New Roman"/>
          <w:b/>
          <w:bCs/>
          <w:color w:val="auto"/>
          <w:sz w:val="24"/>
          <w:szCs w:val="24"/>
          <w:u w:color="666666"/>
        </w:rPr>
        <w:t xml:space="preserve"> i cjenik</w:t>
      </w:r>
    </w:p>
    <w:p w14:paraId="2F00E48E" w14:textId="77777777" w:rsidR="00121703" w:rsidRPr="00423301" w:rsidRDefault="00121703" w:rsidP="00121703">
      <w:pPr>
        <w:pStyle w:val="Body"/>
        <w:outlineLvl w:val="3"/>
        <w:rPr>
          <w:rStyle w:val="None"/>
          <w:rFonts w:ascii="Times New Roman" w:eastAsia="Times New Roman" w:hAnsi="Times New Roman" w:cs="Times New Roman"/>
          <w:b/>
          <w:bCs/>
          <w:color w:val="auto"/>
          <w:sz w:val="24"/>
          <w:szCs w:val="24"/>
          <w:u w:color="666666"/>
        </w:rPr>
      </w:pPr>
    </w:p>
    <w:p w14:paraId="504CE7F0" w14:textId="77777777" w:rsidR="00983594" w:rsidRPr="00423301" w:rsidRDefault="00FC458F" w:rsidP="00121703">
      <w:pPr>
        <w:pStyle w:val="Body"/>
        <w:jc w:val="both"/>
        <w:rPr>
          <w:rStyle w:val="None"/>
          <w:rFonts w:ascii="Times New Roman" w:eastAsia="Times New Roman" w:hAnsi="Times New Roman" w:cs="Times New Roman"/>
          <w:color w:val="auto"/>
          <w:sz w:val="24"/>
          <w:szCs w:val="24"/>
          <w:u w:color="666666"/>
        </w:rPr>
      </w:pPr>
      <w:r w:rsidRPr="00423301">
        <w:rPr>
          <w:rStyle w:val="None"/>
          <w:rFonts w:ascii="Times New Roman" w:hAnsi="Times New Roman"/>
          <w:bCs/>
          <w:color w:val="auto"/>
          <w:sz w:val="24"/>
          <w:szCs w:val="24"/>
          <w:u w:color="666666"/>
        </w:rPr>
        <w:t>Tjedni jelovnik</w:t>
      </w:r>
      <w:r w:rsidR="001773DE" w:rsidRPr="00423301">
        <w:rPr>
          <w:rStyle w:val="None"/>
          <w:rFonts w:ascii="Times New Roman" w:hAnsi="Times New Roman"/>
          <w:b/>
          <w:bCs/>
          <w:color w:val="auto"/>
          <w:sz w:val="24"/>
          <w:szCs w:val="24"/>
          <w:u w:color="666666"/>
        </w:rPr>
        <w:t xml:space="preserve"> </w:t>
      </w:r>
      <w:r w:rsidRPr="00423301">
        <w:rPr>
          <w:rStyle w:val="None"/>
          <w:rFonts w:ascii="Times New Roman" w:hAnsi="Times New Roman"/>
          <w:color w:val="auto"/>
          <w:sz w:val="24"/>
          <w:szCs w:val="24"/>
          <w:u w:color="666666"/>
        </w:rPr>
        <w:t xml:space="preserve">zakupnik šalje najkasnije petkom na </w:t>
      </w:r>
      <w:r w:rsidR="001773DE" w:rsidRPr="00423301">
        <w:rPr>
          <w:rStyle w:val="None"/>
          <w:rFonts w:ascii="Times New Roman" w:hAnsi="Times New Roman"/>
          <w:color w:val="auto"/>
          <w:sz w:val="24"/>
          <w:szCs w:val="24"/>
          <w:u w:color="666666"/>
        </w:rPr>
        <w:t xml:space="preserve">internu </w:t>
      </w:r>
      <w:r w:rsidRPr="00423301">
        <w:rPr>
          <w:rStyle w:val="None"/>
          <w:rFonts w:ascii="Times New Roman" w:hAnsi="Times New Roman"/>
          <w:color w:val="auto"/>
          <w:sz w:val="24"/>
          <w:szCs w:val="24"/>
          <w:u w:color="666666"/>
        </w:rPr>
        <w:t>poveznicu</w:t>
      </w:r>
      <w:r w:rsidR="001773DE" w:rsidRPr="00423301">
        <w:rPr>
          <w:rStyle w:val="None"/>
          <w:rFonts w:ascii="Times New Roman" w:hAnsi="Times New Roman"/>
          <w:color w:val="auto"/>
          <w:sz w:val="24"/>
          <w:szCs w:val="24"/>
          <w:u w:color="666666"/>
        </w:rPr>
        <w:t xml:space="preserve"> mrežnih stranica</w:t>
      </w:r>
      <w:r w:rsidRPr="00423301">
        <w:rPr>
          <w:rStyle w:val="None"/>
          <w:rFonts w:ascii="Times New Roman" w:hAnsi="Times New Roman"/>
          <w:color w:val="auto"/>
          <w:sz w:val="24"/>
          <w:szCs w:val="24"/>
          <w:u w:color="666666"/>
        </w:rPr>
        <w:t xml:space="preserve"> </w:t>
      </w:r>
      <w:r w:rsidR="001773DE" w:rsidRPr="00423301">
        <w:rPr>
          <w:rStyle w:val="None"/>
          <w:rFonts w:ascii="Times New Roman" w:hAnsi="Times New Roman"/>
          <w:color w:val="auto"/>
          <w:sz w:val="24"/>
          <w:szCs w:val="24"/>
          <w:u w:color="666666"/>
        </w:rPr>
        <w:t>zakupodavca</w:t>
      </w:r>
      <w:r w:rsidRPr="00423301">
        <w:rPr>
          <w:rStyle w:val="None"/>
          <w:rFonts w:ascii="Times New Roman" w:hAnsi="Times New Roman"/>
          <w:color w:val="auto"/>
          <w:sz w:val="24"/>
          <w:szCs w:val="24"/>
          <w:u w:color="666666"/>
        </w:rPr>
        <w:t>.</w:t>
      </w:r>
      <w:r w:rsidR="001773DE" w:rsidRPr="00423301">
        <w:rPr>
          <w:rStyle w:val="None"/>
          <w:rFonts w:ascii="Times New Roman" w:eastAsia="Times New Roman" w:hAnsi="Times New Roman" w:cs="Times New Roman"/>
          <w:color w:val="auto"/>
          <w:sz w:val="24"/>
          <w:szCs w:val="24"/>
          <w:u w:color="666666"/>
        </w:rPr>
        <w:t xml:space="preserve"> </w:t>
      </w:r>
      <w:r w:rsidRPr="00423301">
        <w:rPr>
          <w:rStyle w:val="None"/>
          <w:rFonts w:ascii="Times New Roman" w:hAnsi="Times New Roman"/>
          <w:color w:val="auto"/>
          <w:sz w:val="24"/>
          <w:szCs w:val="24"/>
          <w:u w:color="666666"/>
        </w:rPr>
        <w:t>Prilikom slanja jelovnika zakup</w:t>
      </w:r>
      <w:r w:rsidR="00BD19DC" w:rsidRPr="00423301">
        <w:rPr>
          <w:rStyle w:val="None"/>
          <w:rFonts w:ascii="Times New Roman" w:hAnsi="Times New Roman"/>
          <w:color w:val="auto"/>
          <w:sz w:val="24"/>
          <w:szCs w:val="24"/>
          <w:u w:color="666666"/>
        </w:rPr>
        <w:t>nik</w:t>
      </w:r>
      <w:r w:rsidRPr="00423301">
        <w:rPr>
          <w:rStyle w:val="None"/>
          <w:rFonts w:ascii="Times New Roman" w:hAnsi="Times New Roman"/>
          <w:color w:val="auto"/>
          <w:sz w:val="24"/>
          <w:szCs w:val="24"/>
          <w:u w:color="666666"/>
        </w:rPr>
        <w:t xml:space="preserve"> </w:t>
      </w:r>
      <w:r w:rsidR="001773DE" w:rsidRPr="00423301">
        <w:rPr>
          <w:rStyle w:val="None"/>
          <w:rFonts w:ascii="Times New Roman" w:hAnsi="Times New Roman"/>
          <w:color w:val="auto"/>
          <w:sz w:val="24"/>
          <w:szCs w:val="24"/>
          <w:u w:color="666666"/>
        </w:rPr>
        <w:t xml:space="preserve">može </w:t>
      </w:r>
      <w:r w:rsidRPr="00423301">
        <w:rPr>
          <w:rStyle w:val="None"/>
          <w:rFonts w:ascii="Times New Roman" w:hAnsi="Times New Roman"/>
          <w:color w:val="auto"/>
          <w:sz w:val="24"/>
          <w:szCs w:val="24"/>
          <w:u w:color="666666"/>
        </w:rPr>
        <w:t>napomenuti ukoliko je za neki od obroka potrebna predbilježba. Zak</w:t>
      </w:r>
      <w:r w:rsidR="00BD19DC" w:rsidRPr="00423301">
        <w:rPr>
          <w:rStyle w:val="None"/>
          <w:rFonts w:ascii="Times New Roman" w:hAnsi="Times New Roman"/>
          <w:color w:val="auto"/>
          <w:sz w:val="24"/>
          <w:szCs w:val="24"/>
          <w:u w:color="666666"/>
        </w:rPr>
        <w:t>upnik</w:t>
      </w:r>
      <w:r w:rsidRPr="00423301">
        <w:rPr>
          <w:rStyle w:val="None"/>
          <w:rFonts w:ascii="Times New Roman" w:hAnsi="Times New Roman"/>
          <w:color w:val="auto"/>
          <w:sz w:val="24"/>
          <w:szCs w:val="24"/>
          <w:u w:color="666666"/>
        </w:rPr>
        <w:t xml:space="preserve"> je dužan osigurati dovoljan broj jela iz jelovnika bez posebne predbilježbe.</w:t>
      </w:r>
    </w:p>
    <w:p w14:paraId="316ABF8D" w14:textId="77777777" w:rsidR="00983594" w:rsidRPr="00423301" w:rsidRDefault="00983594" w:rsidP="00121703">
      <w:pPr>
        <w:pStyle w:val="Body"/>
        <w:ind w:left="720"/>
        <w:jc w:val="both"/>
        <w:rPr>
          <w:rStyle w:val="None"/>
          <w:rFonts w:ascii="Times New Roman" w:eastAsia="Times New Roman" w:hAnsi="Times New Roman" w:cs="Times New Roman"/>
          <w:color w:val="auto"/>
          <w:sz w:val="24"/>
          <w:szCs w:val="24"/>
          <w:u w:color="666666"/>
        </w:rPr>
      </w:pPr>
    </w:p>
    <w:p w14:paraId="67434422" w14:textId="77777777" w:rsidR="00983594" w:rsidRPr="00423301" w:rsidRDefault="00FC458F" w:rsidP="00121703">
      <w:pPr>
        <w:pStyle w:val="Body"/>
        <w:jc w:val="both"/>
        <w:rPr>
          <w:rStyle w:val="None"/>
          <w:rFonts w:ascii="Times New Roman" w:eastAsia="Times New Roman" w:hAnsi="Times New Roman" w:cs="Times New Roman"/>
          <w:color w:val="auto"/>
          <w:sz w:val="24"/>
          <w:szCs w:val="24"/>
          <w:u w:color="666666"/>
        </w:rPr>
      </w:pPr>
      <w:r w:rsidRPr="00423301">
        <w:rPr>
          <w:rStyle w:val="None"/>
          <w:rFonts w:ascii="Times New Roman" w:hAnsi="Times New Roman"/>
          <w:color w:val="auto"/>
          <w:sz w:val="24"/>
          <w:szCs w:val="24"/>
          <w:u w:color="666666"/>
        </w:rPr>
        <w:t>Zakup</w:t>
      </w:r>
      <w:r w:rsidR="00BD19DC" w:rsidRPr="00423301">
        <w:rPr>
          <w:rStyle w:val="None"/>
          <w:rFonts w:ascii="Times New Roman" w:hAnsi="Times New Roman"/>
          <w:color w:val="auto"/>
          <w:sz w:val="24"/>
          <w:szCs w:val="24"/>
          <w:u w:color="666666"/>
        </w:rPr>
        <w:t>nik</w:t>
      </w:r>
      <w:r w:rsidRPr="00423301">
        <w:rPr>
          <w:rStyle w:val="None"/>
          <w:rFonts w:ascii="Times New Roman" w:hAnsi="Times New Roman"/>
          <w:color w:val="auto"/>
          <w:sz w:val="24"/>
          <w:szCs w:val="24"/>
          <w:u w:color="666666"/>
        </w:rPr>
        <w:t xml:space="preserve"> je dužan u prostoru restorana na vidljivom mjestu istaknuti cjenik svih pojedinačnih stavki iz ponude restorana (cijene izražene sa PDV-om).</w:t>
      </w:r>
    </w:p>
    <w:p w14:paraId="1A99CA3C" w14:textId="77777777" w:rsidR="00983594" w:rsidRPr="00423301" w:rsidRDefault="00983594" w:rsidP="00121703">
      <w:pPr>
        <w:pStyle w:val="Body"/>
        <w:jc w:val="both"/>
        <w:rPr>
          <w:rFonts w:ascii="Times New Roman" w:hAnsi="Times New Roman"/>
          <w:color w:val="auto"/>
          <w:sz w:val="24"/>
          <w:szCs w:val="24"/>
        </w:rPr>
      </w:pPr>
    </w:p>
    <w:p w14:paraId="18F01945" w14:textId="09EBC9C4" w:rsidR="00983594" w:rsidRPr="00423301" w:rsidRDefault="00FC458F" w:rsidP="00121703">
      <w:pPr>
        <w:pStyle w:val="Body"/>
        <w:jc w:val="both"/>
        <w:rPr>
          <w:rStyle w:val="None"/>
          <w:rFonts w:ascii="Times New Roman" w:eastAsia="Times New Roman" w:hAnsi="Times New Roman" w:cs="Times New Roman"/>
          <w:color w:val="auto"/>
          <w:sz w:val="24"/>
          <w:szCs w:val="24"/>
          <w:u w:color="666666"/>
        </w:rPr>
      </w:pPr>
      <w:r w:rsidRPr="00423301">
        <w:rPr>
          <w:rStyle w:val="None"/>
          <w:rFonts w:ascii="Times New Roman" w:hAnsi="Times New Roman"/>
          <w:color w:val="auto"/>
          <w:sz w:val="24"/>
          <w:szCs w:val="24"/>
          <w:u w:color="666666"/>
        </w:rPr>
        <w:t xml:space="preserve">Ukoliko </w:t>
      </w:r>
      <w:r w:rsidR="001773DE" w:rsidRPr="00423301">
        <w:rPr>
          <w:rStyle w:val="None"/>
          <w:rFonts w:ascii="Times New Roman" w:hAnsi="Times New Roman"/>
          <w:color w:val="auto"/>
          <w:sz w:val="24"/>
          <w:szCs w:val="24"/>
          <w:u w:color="666666"/>
        </w:rPr>
        <w:t xml:space="preserve">zakupnik </w:t>
      </w:r>
      <w:r w:rsidRPr="00423301">
        <w:rPr>
          <w:rStyle w:val="None"/>
          <w:rFonts w:ascii="Times New Roman" w:hAnsi="Times New Roman"/>
          <w:color w:val="auto"/>
          <w:sz w:val="24"/>
          <w:szCs w:val="24"/>
          <w:u w:color="666666"/>
        </w:rPr>
        <w:t xml:space="preserve">za vrijeme trajanja </w:t>
      </w:r>
      <w:r w:rsidR="001773DE" w:rsidRPr="00423301">
        <w:rPr>
          <w:rStyle w:val="None"/>
          <w:rFonts w:ascii="Times New Roman" w:hAnsi="Times New Roman"/>
          <w:color w:val="auto"/>
          <w:sz w:val="24"/>
          <w:szCs w:val="24"/>
          <w:u w:color="666666"/>
        </w:rPr>
        <w:t>u</w:t>
      </w:r>
      <w:r w:rsidRPr="00423301">
        <w:rPr>
          <w:rStyle w:val="None"/>
          <w:rFonts w:ascii="Times New Roman" w:hAnsi="Times New Roman"/>
          <w:color w:val="auto"/>
          <w:sz w:val="24"/>
          <w:szCs w:val="24"/>
          <w:u w:color="666666"/>
        </w:rPr>
        <w:t>govora o zakupu ima potrebu za pripremom i posluživanjem obroka po narudžbi za potrebe reprezentacije, a ukoliko zakupnik bude zainteresiran za davanje takve usluge, provest će se postupak nabave za pružanje usluge reprezentacije sukladno Zakonu o javnoj nabavi („Narodne novine</w:t>
      </w:r>
      <w:r w:rsidRPr="00423301">
        <w:rPr>
          <w:rStyle w:val="None"/>
          <w:rFonts w:ascii="Times New Roman" w:hAnsi="Times New Roman"/>
          <w:color w:val="auto"/>
          <w:sz w:val="24"/>
          <w:szCs w:val="24"/>
          <w:u w:color="666666"/>
          <w:rtl/>
        </w:rPr>
        <w:t>“</w:t>
      </w:r>
      <w:r w:rsidRPr="00423301">
        <w:rPr>
          <w:rStyle w:val="None"/>
          <w:rFonts w:ascii="Times New Roman" w:hAnsi="Times New Roman"/>
          <w:color w:val="auto"/>
          <w:sz w:val="24"/>
          <w:szCs w:val="24"/>
          <w:u w:color="666666"/>
        </w:rPr>
        <w:t>, broj 120/</w:t>
      </w:r>
      <w:r w:rsidR="00AE43DC">
        <w:rPr>
          <w:rStyle w:val="None"/>
          <w:rFonts w:ascii="Times New Roman" w:hAnsi="Times New Roman"/>
          <w:color w:val="auto"/>
          <w:sz w:val="24"/>
          <w:szCs w:val="24"/>
          <w:u w:color="666666"/>
        </w:rPr>
        <w:t>20</w:t>
      </w:r>
      <w:r w:rsidRPr="00423301">
        <w:rPr>
          <w:rStyle w:val="None"/>
          <w:rFonts w:ascii="Times New Roman" w:hAnsi="Times New Roman"/>
          <w:color w:val="auto"/>
          <w:sz w:val="24"/>
          <w:szCs w:val="24"/>
          <w:u w:color="666666"/>
        </w:rPr>
        <w:t>16</w:t>
      </w:r>
      <w:r w:rsidR="001773DE" w:rsidRPr="00423301">
        <w:rPr>
          <w:rStyle w:val="None"/>
          <w:rFonts w:ascii="Times New Roman" w:hAnsi="Times New Roman"/>
          <w:color w:val="auto"/>
          <w:sz w:val="24"/>
          <w:szCs w:val="24"/>
          <w:u w:color="666666"/>
        </w:rPr>
        <w:t xml:space="preserve"> i 114/</w:t>
      </w:r>
      <w:r w:rsidR="00AE43DC">
        <w:rPr>
          <w:rStyle w:val="None"/>
          <w:rFonts w:ascii="Times New Roman" w:hAnsi="Times New Roman"/>
          <w:color w:val="auto"/>
          <w:sz w:val="24"/>
          <w:szCs w:val="24"/>
          <w:u w:color="666666"/>
        </w:rPr>
        <w:t>20</w:t>
      </w:r>
      <w:r w:rsidR="001773DE" w:rsidRPr="00423301">
        <w:rPr>
          <w:rStyle w:val="None"/>
          <w:rFonts w:ascii="Times New Roman" w:hAnsi="Times New Roman"/>
          <w:color w:val="auto"/>
          <w:sz w:val="24"/>
          <w:szCs w:val="24"/>
          <w:u w:color="666666"/>
        </w:rPr>
        <w:t>22.).</w:t>
      </w:r>
    </w:p>
    <w:p w14:paraId="4E062BC1" w14:textId="77777777" w:rsidR="00983594" w:rsidRPr="00423301" w:rsidRDefault="00983594" w:rsidP="00121703">
      <w:pPr>
        <w:pStyle w:val="Body"/>
        <w:ind w:left="567"/>
        <w:jc w:val="both"/>
        <w:rPr>
          <w:color w:val="auto"/>
        </w:rPr>
      </w:pPr>
    </w:p>
    <w:sectPr w:rsidR="00983594" w:rsidRPr="00423301">
      <w:headerReference w:type="default" r:id="rId10"/>
      <w:footerReference w:type="default" r:id="rId11"/>
      <w:pgSz w:w="11900" w:h="16840"/>
      <w:pgMar w:top="1134" w:right="1418"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74C9A" w14:textId="77777777" w:rsidR="0032105A" w:rsidRDefault="0032105A">
      <w:r>
        <w:separator/>
      </w:r>
    </w:p>
  </w:endnote>
  <w:endnote w:type="continuationSeparator" w:id="0">
    <w:p w14:paraId="588EB19C" w14:textId="77777777" w:rsidR="0032105A" w:rsidRDefault="00321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D45C0" w14:textId="2B66C7D6" w:rsidR="00983594" w:rsidRDefault="00FC458F">
    <w:pPr>
      <w:pStyle w:val="Footer"/>
      <w:tabs>
        <w:tab w:val="clear" w:pos="9072"/>
        <w:tab w:val="right" w:pos="9044"/>
      </w:tabs>
      <w:jc w:val="right"/>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8D1CD8">
      <w:rPr>
        <w:rFonts w:ascii="Times New Roman" w:hAnsi="Times New Roman"/>
        <w:noProof/>
      </w:rPr>
      <w:t>9</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8B1CC" w14:textId="77777777" w:rsidR="0032105A" w:rsidRDefault="0032105A">
      <w:r>
        <w:separator/>
      </w:r>
    </w:p>
  </w:footnote>
  <w:footnote w:type="continuationSeparator" w:id="0">
    <w:p w14:paraId="0795E95D" w14:textId="77777777" w:rsidR="0032105A" w:rsidRDefault="00321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0FB01" w14:textId="77777777" w:rsidR="00983594" w:rsidRDefault="00FC458F">
    <w:pPr>
      <w:pStyle w:val="Header"/>
      <w:pBdr>
        <w:bottom w:val="single" w:sz="4" w:space="0" w:color="4F81BD"/>
      </w:pBdr>
      <w:tabs>
        <w:tab w:val="clear" w:pos="9072"/>
        <w:tab w:val="right" w:pos="9044"/>
      </w:tabs>
      <w:spacing w:after="360"/>
      <w:jc w:val="center"/>
    </w:pPr>
    <w:r>
      <w:rPr>
        <w:noProof/>
      </w:rPr>
      <w:drawing>
        <wp:inline distT="0" distB="0" distL="0" distR="0" wp14:anchorId="5A68AE6E" wp14:editId="7CF8A68C">
          <wp:extent cx="1146013" cy="49530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extLst/>
                  </a:blip>
                  <a:stretch>
                    <a:fillRect/>
                  </a:stretch>
                </pic:blipFill>
                <pic:spPr>
                  <a:xfrm>
                    <a:off x="0" y="0"/>
                    <a:ext cx="1146013" cy="49530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47A3"/>
    <w:multiLevelType w:val="hybridMultilevel"/>
    <w:tmpl w:val="E76A6AA2"/>
    <w:styleLink w:val="ImportedStyle15"/>
    <w:lvl w:ilvl="0" w:tplc="278C957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63A6104">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5606CBE">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A2C2CDE">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289FBE">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C320ED0">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774CE84">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C7E4A5E">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DD06BEA">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7B143FC"/>
    <w:multiLevelType w:val="hybridMultilevel"/>
    <w:tmpl w:val="D72C423E"/>
    <w:styleLink w:val="ImportedStyle7"/>
    <w:lvl w:ilvl="0" w:tplc="A10E012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856A58A">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6B87E26">
      <w:start w:val="1"/>
      <w:numFmt w:val="decimal"/>
      <w:lvlText w:val="%3."/>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09EE5DE">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FEA538">
      <w:start w:val="1"/>
      <w:numFmt w:val="decimal"/>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BE83F9C">
      <w:start w:val="1"/>
      <w:numFmt w:val="decimal"/>
      <w:lvlText w:val="%6."/>
      <w:lvlJc w:val="left"/>
      <w:pPr>
        <w:tabs>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8EADC10">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7CFFCA">
      <w:start w:val="1"/>
      <w:numFmt w:val="decimal"/>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CC4DB90">
      <w:start w:val="1"/>
      <w:numFmt w:val="decimal"/>
      <w:lvlText w:val="%9."/>
      <w:lvlJc w:val="left"/>
      <w:pPr>
        <w:tabs>
          <w:tab w:val="left" w:pos="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E2F5018"/>
    <w:multiLevelType w:val="hybridMultilevel"/>
    <w:tmpl w:val="9834A970"/>
    <w:numStyleLink w:val="ImportedStyle1"/>
  </w:abstractNum>
  <w:abstractNum w:abstractNumId="3" w15:restartNumberingAfterBreak="0">
    <w:nsid w:val="0F2C4FA4"/>
    <w:multiLevelType w:val="hybridMultilevel"/>
    <w:tmpl w:val="3878B084"/>
    <w:numStyleLink w:val="ImportedStyle10"/>
  </w:abstractNum>
  <w:abstractNum w:abstractNumId="4" w15:restartNumberingAfterBreak="0">
    <w:nsid w:val="13416A76"/>
    <w:multiLevelType w:val="hybridMultilevel"/>
    <w:tmpl w:val="E618C434"/>
    <w:styleLink w:val="ImportedStyle11"/>
    <w:lvl w:ilvl="0" w:tplc="8AB0F86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E3E6B44">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94039E">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5B2ECCE">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2C2B32">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4B60566">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17AFD3A">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E3865D0">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0C2AD4C">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1416FCF"/>
    <w:multiLevelType w:val="hybridMultilevel"/>
    <w:tmpl w:val="4A7AA17C"/>
    <w:numStyleLink w:val="ImportedStyle3"/>
  </w:abstractNum>
  <w:abstractNum w:abstractNumId="6" w15:restartNumberingAfterBreak="0">
    <w:nsid w:val="21672EF4"/>
    <w:multiLevelType w:val="hybridMultilevel"/>
    <w:tmpl w:val="A7002D08"/>
    <w:lvl w:ilvl="0" w:tplc="742406A8">
      <w:start w:val="3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A16469E"/>
    <w:multiLevelType w:val="hybridMultilevel"/>
    <w:tmpl w:val="D72C423E"/>
    <w:numStyleLink w:val="ImportedStyle7"/>
  </w:abstractNum>
  <w:abstractNum w:abstractNumId="8" w15:restartNumberingAfterBreak="0">
    <w:nsid w:val="2AD73349"/>
    <w:multiLevelType w:val="hybridMultilevel"/>
    <w:tmpl w:val="692E9E32"/>
    <w:styleLink w:val="ImportedStyle6"/>
    <w:lvl w:ilvl="0" w:tplc="74208CAC">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722ABBE">
      <w:start w:val="1"/>
      <w:numFmt w:val="decimal"/>
      <w:lvlText w:val="%2."/>
      <w:lvlJc w:val="left"/>
      <w:pPr>
        <w:tabs>
          <w:tab w:val="left" w:pos="720"/>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A288E76">
      <w:start w:val="1"/>
      <w:numFmt w:val="decimal"/>
      <w:lvlText w:val="%3."/>
      <w:lvlJc w:val="left"/>
      <w:pPr>
        <w:tabs>
          <w:tab w:val="left" w:pos="720"/>
        </w:tabs>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EC44980E">
      <w:start w:val="1"/>
      <w:numFmt w:val="decimal"/>
      <w:lvlText w:val="%4."/>
      <w:lvlJc w:val="left"/>
      <w:pPr>
        <w:tabs>
          <w:tab w:val="left" w:pos="720"/>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14C09C2">
      <w:start w:val="1"/>
      <w:numFmt w:val="decimal"/>
      <w:lvlText w:val="%5."/>
      <w:lvlJc w:val="left"/>
      <w:pPr>
        <w:tabs>
          <w:tab w:val="left" w:pos="720"/>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092EB0E">
      <w:start w:val="1"/>
      <w:numFmt w:val="decimal"/>
      <w:lvlText w:val="%6."/>
      <w:lvlJc w:val="left"/>
      <w:pPr>
        <w:tabs>
          <w:tab w:val="left" w:pos="720"/>
        </w:tabs>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1B863C60">
      <w:start w:val="1"/>
      <w:numFmt w:val="decimal"/>
      <w:lvlText w:val="%7."/>
      <w:lvlJc w:val="left"/>
      <w:pPr>
        <w:tabs>
          <w:tab w:val="left" w:pos="720"/>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B406D6C2">
      <w:start w:val="1"/>
      <w:numFmt w:val="decimal"/>
      <w:lvlText w:val="%8."/>
      <w:lvlJc w:val="left"/>
      <w:pPr>
        <w:tabs>
          <w:tab w:val="left" w:pos="720"/>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86D41740">
      <w:start w:val="1"/>
      <w:numFmt w:val="decimal"/>
      <w:lvlText w:val="%9."/>
      <w:lvlJc w:val="left"/>
      <w:pPr>
        <w:tabs>
          <w:tab w:val="left" w:pos="720"/>
        </w:tabs>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46A03F8"/>
    <w:multiLevelType w:val="hybridMultilevel"/>
    <w:tmpl w:val="D5C0A274"/>
    <w:styleLink w:val="ImportedStyle14"/>
    <w:lvl w:ilvl="0" w:tplc="CDD05A1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8FE1B64">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7A6142">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5D2096C">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DCA40E8">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0189924">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40C8B8A">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C268658">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07AE77E">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6981F07"/>
    <w:multiLevelType w:val="hybridMultilevel"/>
    <w:tmpl w:val="692E9E32"/>
    <w:numStyleLink w:val="ImportedStyle6"/>
  </w:abstractNum>
  <w:abstractNum w:abstractNumId="11" w15:restartNumberingAfterBreak="0">
    <w:nsid w:val="372C55BE"/>
    <w:multiLevelType w:val="hybridMultilevel"/>
    <w:tmpl w:val="C58C3F96"/>
    <w:lvl w:ilvl="0" w:tplc="E4A666F2">
      <w:start w:val="32"/>
      <w:numFmt w:val="decimal"/>
      <w:lvlText w:val="%1."/>
      <w:lvlJc w:val="left"/>
      <w:pPr>
        <w:ind w:left="720" w:hanging="360"/>
      </w:pPr>
      <w:rPr>
        <w:rFonts w:hint="default"/>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89C6DFA"/>
    <w:multiLevelType w:val="hybridMultilevel"/>
    <w:tmpl w:val="FC5E5524"/>
    <w:numStyleLink w:val="ImportedStyle9"/>
  </w:abstractNum>
  <w:abstractNum w:abstractNumId="13" w15:restartNumberingAfterBreak="0">
    <w:nsid w:val="39831CEF"/>
    <w:multiLevelType w:val="hybridMultilevel"/>
    <w:tmpl w:val="C674C428"/>
    <w:numStyleLink w:val="ImportedStyle130"/>
  </w:abstractNum>
  <w:abstractNum w:abstractNumId="14" w15:restartNumberingAfterBreak="0">
    <w:nsid w:val="39912CDC"/>
    <w:multiLevelType w:val="hybridMultilevel"/>
    <w:tmpl w:val="E618C434"/>
    <w:numStyleLink w:val="ImportedStyle11"/>
  </w:abstractNum>
  <w:abstractNum w:abstractNumId="15" w15:restartNumberingAfterBreak="0">
    <w:nsid w:val="3E283AB1"/>
    <w:multiLevelType w:val="hybridMultilevel"/>
    <w:tmpl w:val="C04811FA"/>
    <w:styleLink w:val="ImportedStyle8"/>
    <w:lvl w:ilvl="0" w:tplc="0138196A">
      <w:start w:val="1"/>
      <w:numFmt w:val="bullet"/>
      <w:lvlText w:val="-"/>
      <w:lvlJc w:val="left"/>
      <w:pPr>
        <w:tabs>
          <w:tab w:val="left" w:pos="567"/>
        </w:tabs>
        <w:ind w:left="1003" w:hanging="436"/>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E38D600">
      <w:start w:val="1"/>
      <w:numFmt w:val="bullet"/>
      <w:lvlText w:val="o"/>
      <w:lvlJc w:val="left"/>
      <w:pPr>
        <w:tabs>
          <w:tab w:val="left" w:pos="567"/>
          <w:tab w:val="left" w:pos="1003"/>
        </w:tabs>
        <w:ind w:left="1723"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FC08708">
      <w:start w:val="1"/>
      <w:numFmt w:val="bullet"/>
      <w:lvlText w:val="▪"/>
      <w:lvlJc w:val="left"/>
      <w:pPr>
        <w:tabs>
          <w:tab w:val="left" w:pos="567"/>
          <w:tab w:val="left" w:pos="1003"/>
        </w:tabs>
        <w:ind w:left="2443"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8C041DE">
      <w:start w:val="1"/>
      <w:numFmt w:val="bullet"/>
      <w:lvlText w:val="▪"/>
      <w:lvlJc w:val="left"/>
      <w:pPr>
        <w:tabs>
          <w:tab w:val="left" w:pos="567"/>
          <w:tab w:val="left" w:pos="1003"/>
        </w:tabs>
        <w:ind w:left="3163"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FC47926">
      <w:start w:val="1"/>
      <w:numFmt w:val="bullet"/>
      <w:lvlText w:val="▪"/>
      <w:lvlJc w:val="left"/>
      <w:pPr>
        <w:tabs>
          <w:tab w:val="left" w:pos="567"/>
          <w:tab w:val="left" w:pos="1003"/>
        </w:tabs>
        <w:ind w:left="3883"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3786172">
      <w:start w:val="1"/>
      <w:numFmt w:val="bullet"/>
      <w:lvlText w:val="▪"/>
      <w:lvlJc w:val="left"/>
      <w:pPr>
        <w:tabs>
          <w:tab w:val="left" w:pos="567"/>
          <w:tab w:val="left" w:pos="1003"/>
        </w:tabs>
        <w:ind w:left="4603"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BC60B12">
      <w:start w:val="1"/>
      <w:numFmt w:val="bullet"/>
      <w:lvlText w:val="▪"/>
      <w:lvlJc w:val="left"/>
      <w:pPr>
        <w:tabs>
          <w:tab w:val="left" w:pos="567"/>
          <w:tab w:val="left" w:pos="1003"/>
        </w:tabs>
        <w:ind w:left="5323"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5A45C4C">
      <w:start w:val="1"/>
      <w:numFmt w:val="bullet"/>
      <w:lvlText w:val="▪"/>
      <w:lvlJc w:val="left"/>
      <w:pPr>
        <w:tabs>
          <w:tab w:val="left" w:pos="567"/>
          <w:tab w:val="left" w:pos="1003"/>
        </w:tabs>
        <w:ind w:left="6043"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60F863A0">
      <w:start w:val="1"/>
      <w:numFmt w:val="bullet"/>
      <w:lvlText w:val="▪"/>
      <w:lvlJc w:val="left"/>
      <w:pPr>
        <w:tabs>
          <w:tab w:val="left" w:pos="567"/>
          <w:tab w:val="left" w:pos="1003"/>
        </w:tabs>
        <w:ind w:left="6763"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6" w15:restartNumberingAfterBreak="0">
    <w:nsid w:val="4B3A3A9E"/>
    <w:multiLevelType w:val="hybridMultilevel"/>
    <w:tmpl w:val="FC5E5524"/>
    <w:styleLink w:val="ImportedStyle9"/>
    <w:lvl w:ilvl="0" w:tplc="CAAC9EBC">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F902BA0">
      <w:start w:val="1"/>
      <w:numFmt w:val="bullet"/>
      <w:lvlText w:val="o"/>
      <w:lvlJc w:val="left"/>
      <w:pPr>
        <w:tabs>
          <w:tab w:val="left" w:pos="720"/>
        </w:tabs>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227C45D0">
      <w:start w:val="1"/>
      <w:numFmt w:val="bullet"/>
      <w:lvlText w:val="▪"/>
      <w:lvlJc w:val="left"/>
      <w:pPr>
        <w:tabs>
          <w:tab w:val="left" w:pos="720"/>
        </w:tabs>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80C75E6">
      <w:start w:val="1"/>
      <w:numFmt w:val="bullet"/>
      <w:lvlText w:val="▪"/>
      <w:lvlJc w:val="left"/>
      <w:pPr>
        <w:tabs>
          <w:tab w:val="left" w:pos="720"/>
        </w:tabs>
        <w:ind w:left="28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910EB28">
      <w:start w:val="1"/>
      <w:numFmt w:val="bullet"/>
      <w:lvlText w:val="▪"/>
      <w:lvlJc w:val="left"/>
      <w:pPr>
        <w:tabs>
          <w:tab w:val="left" w:pos="720"/>
        </w:tabs>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320660A">
      <w:start w:val="1"/>
      <w:numFmt w:val="bullet"/>
      <w:lvlText w:val="▪"/>
      <w:lvlJc w:val="left"/>
      <w:pPr>
        <w:tabs>
          <w:tab w:val="left" w:pos="720"/>
        </w:tabs>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1F64A38E">
      <w:start w:val="1"/>
      <w:numFmt w:val="bullet"/>
      <w:lvlText w:val="▪"/>
      <w:lvlJc w:val="left"/>
      <w:pPr>
        <w:tabs>
          <w:tab w:val="left" w:pos="720"/>
        </w:tabs>
        <w:ind w:left="50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1DA47BF4">
      <w:start w:val="1"/>
      <w:numFmt w:val="bullet"/>
      <w:lvlText w:val="▪"/>
      <w:lvlJc w:val="left"/>
      <w:pPr>
        <w:tabs>
          <w:tab w:val="left" w:pos="720"/>
        </w:tabs>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A3D00D22">
      <w:start w:val="1"/>
      <w:numFmt w:val="bullet"/>
      <w:lvlText w:val="▪"/>
      <w:lvlJc w:val="left"/>
      <w:pPr>
        <w:tabs>
          <w:tab w:val="left" w:pos="720"/>
        </w:tabs>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7" w15:restartNumberingAfterBreak="0">
    <w:nsid w:val="4C900446"/>
    <w:multiLevelType w:val="hybridMultilevel"/>
    <w:tmpl w:val="4A7AA17C"/>
    <w:styleLink w:val="ImportedStyle3"/>
    <w:lvl w:ilvl="0" w:tplc="AB2C5A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72E612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0C6CDC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D15E831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CAAB90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E716BE5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492CEA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F8C19CC">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04E4009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8" w15:restartNumberingAfterBreak="0">
    <w:nsid w:val="50447C67"/>
    <w:multiLevelType w:val="hybridMultilevel"/>
    <w:tmpl w:val="F4F29CF4"/>
    <w:numStyleLink w:val="ImportedStyle13"/>
  </w:abstractNum>
  <w:abstractNum w:abstractNumId="19" w15:restartNumberingAfterBreak="0">
    <w:nsid w:val="54051A6F"/>
    <w:multiLevelType w:val="hybridMultilevel"/>
    <w:tmpl w:val="D5C0A274"/>
    <w:numStyleLink w:val="ImportedStyle14"/>
  </w:abstractNum>
  <w:abstractNum w:abstractNumId="20" w15:restartNumberingAfterBreak="0">
    <w:nsid w:val="54660E40"/>
    <w:multiLevelType w:val="hybridMultilevel"/>
    <w:tmpl w:val="C674C428"/>
    <w:styleLink w:val="ImportedStyle130"/>
    <w:lvl w:ilvl="0" w:tplc="CD12C87A">
      <w:start w:val="1"/>
      <w:numFmt w:val="bullet"/>
      <w:lvlText w:val="o"/>
      <w:lvlJc w:val="left"/>
      <w:pPr>
        <w:tabs>
          <w:tab w:val="left" w:pos="1440"/>
        </w:tabs>
        <w:ind w:left="393" w:hanging="39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7556D89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9F08A3C">
      <w:start w:val="1"/>
      <w:numFmt w:val="bullet"/>
      <w:lvlText w:val="o"/>
      <w:lvlJc w:val="left"/>
      <w:pPr>
        <w:tabs>
          <w:tab w:val="left" w:pos="1440"/>
        </w:tabs>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2F0D35C">
      <w:start w:val="1"/>
      <w:numFmt w:val="bullet"/>
      <w:lvlText w:val="o"/>
      <w:lvlJc w:val="left"/>
      <w:pPr>
        <w:tabs>
          <w:tab w:val="left" w:pos="144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EEEA3356">
      <w:start w:val="1"/>
      <w:numFmt w:val="bullet"/>
      <w:lvlText w:val="o"/>
      <w:lvlJc w:val="left"/>
      <w:pPr>
        <w:tabs>
          <w:tab w:val="left" w:pos="1440"/>
        </w:tabs>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DA4EA438">
      <w:start w:val="1"/>
      <w:numFmt w:val="bullet"/>
      <w:lvlText w:val="o"/>
      <w:lvlJc w:val="left"/>
      <w:pPr>
        <w:tabs>
          <w:tab w:val="left" w:pos="144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C847A06">
      <w:start w:val="1"/>
      <w:numFmt w:val="bullet"/>
      <w:lvlText w:val="o"/>
      <w:lvlJc w:val="left"/>
      <w:pPr>
        <w:tabs>
          <w:tab w:val="left" w:pos="1440"/>
        </w:tabs>
        <w:ind w:left="68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5D03180">
      <w:start w:val="1"/>
      <w:numFmt w:val="bullet"/>
      <w:lvlText w:val="o"/>
      <w:lvlJc w:val="left"/>
      <w:pPr>
        <w:tabs>
          <w:tab w:val="left" w:pos="1440"/>
        </w:tabs>
        <w:ind w:left="79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76787038">
      <w:start w:val="1"/>
      <w:numFmt w:val="bullet"/>
      <w:lvlText w:val="o"/>
      <w:lvlJc w:val="left"/>
      <w:pPr>
        <w:tabs>
          <w:tab w:val="left" w:pos="1440"/>
        </w:tabs>
        <w:ind w:left="90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1" w15:restartNumberingAfterBreak="0">
    <w:nsid w:val="56CF7E44"/>
    <w:multiLevelType w:val="hybridMultilevel"/>
    <w:tmpl w:val="E76A6AA2"/>
    <w:numStyleLink w:val="ImportedStyle15"/>
  </w:abstractNum>
  <w:abstractNum w:abstractNumId="22" w15:restartNumberingAfterBreak="0">
    <w:nsid w:val="575635A8"/>
    <w:multiLevelType w:val="hybridMultilevel"/>
    <w:tmpl w:val="D786EBCA"/>
    <w:numStyleLink w:val="ImportedStyle5"/>
  </w:abstractNum>
  <w:abstractNum w:abstractNumId="23" w15:restartNumberingAfterBreak="0">
    <w:nsid w:val="5A943755"/>
    <w:multiLevelType w:val="hybridMultilevel"/>
    <w:tmpl w:val="11346982"/>
    <w:numStyleLink w:val="ImportedStyle2"/>
  </w:abstractNum>
  <w:abstractNum w:abstractNumId="24" w15:restartNumberingAfterBreak="0">
    <w:nsid w:val="5CA31A74"/>
    <w:multiLevelType w:val="hybridMultilevel"/>
    <w:tmpl w:val="3878B084"/>
    <w:styleLink w:val="ImportedStyle10"/>
    <w:lvl w:ilvl="0" w:tplc="473C560A">
      <w:start w:val="1"/>
      <w:numFmt w:val="bullet"/>
      <w:lvlText w:val="·"/>
      <w:lvlJc w:val="left"/>
      <w:pPr>
        <w:tabs>
          <w:tab w:val="num" w:pos="720"/>
        </w:tabs>
        <w:ind w:left="73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39892CE">
      <w:start w:val="1"/>
      <w:numFmt w:val="bullet"/>
      <w:lvlText w:val="o"/>
      <w:lvlJc w:val="left"/>
      <w:pPr>
        <w:tabs>
          <w:tab w:val="left" w:pos="720"/>
          <w:tab w:val="num" w:pos="1440"/>
        </w:tabs>
        <w:ind w:left="14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ECA64CE">
      <w:start w:val="1"/>
      <w:numFmt w:val="bullet"/>
      <w:lvlText w:val="o"/>
      <w:lvlJc w:val="left"/>
      <w:pPr>
        <w:tabs>
          <w:tab w:val="left" w:pos="720"/>
          <w:tab w:val="num" w:pos="2537"/>
        </w:tabs>
        <w:ind w:left="25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56EDD82">
      <w:start w:val="1"/>
      <w:numFmt w:val="bullet"/>
      <w:lvlText w:val="o"/>
      <w:lvlJc w:val="left"/>
      <w:pPr>
        <w:tabs>
          <w:tab w:val="left" w:pos="720"/>
          <w:tab w:val="num" w:pos="3634"/>
        </w:tabs>
        <w:ind w:left="365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3BEADBC">
      <w:start w:val="1"/>
      <w:numFmt w:val="bullet"/>
      <w:lvlText w:val="o"/>
      <w:lvlJc w:val="left"/>
      <w:pPr>
        <w:tabs>
          <w:tab w:val="left" w:pos="720"/>
          <w:tab w:val="num" w:pos="4731"/>
        </w:tabs>
        <w:ind w:left="47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4F4D498">
      <w:start w:val="1"/>
      <w:numFmt w:val="bullet"/>
      <w:lvlText w:val="o"/>
      <w:lvlJc w:val="left"/>
      <w:pPr>
        <w:tabs>
          <w:tab w:val="left" w:pos="720"/>
          <w:tab w:val="num" w:pos="5828"/>
        </w:tabs>
        <w:ind w:left="584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3B6D5E2">
      <w:start w:val="1"/>
      <w:numFmt w:val="bullet"/>
      <w:lvlText w:val="o"/>
      <w:lvlJc w:val="left"/>
      <w:pPr>
        <w:tabs>
          <w:tab w:val="left" w:pos="720"/>
          <w:tab w:val="num" w:pos="6925"/>
        </w:tabs>
        <w:ind w:left="694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20820C2">
      <w:start w:val="1"/>
      <w:numFmt w:val="bullet"/>
      <w:lvlText w:val="o"/>
      <w:lvlJc w:val="left"/>
      <w:pPr>
        <w:tabs>
          <w:tab w:val="left" w:pos="720"/>
          <w:tab w:val="num" w:pos="8022"/>
        </w:tabs>
        <w:ind w:left="803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08248D98">
      <w:start w:val="1"/>
      <w:numFmt w:val="bullet"/>
      <w:lvlText w:val="o"/>
      <w:lvlJc w:val="left"/>
      <w:pPr>
        <w:tabs>
          <w:tab w:val="left" w:pos="720"/>
          <w:tab w:val="num" w:pos="9119"/>
        </w:tabs>
        <w:ind w:left="91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5" w15:restartNumberingAfterBreak="0">
    <w:nsid w:val="62466D97"/>
    <w:multiLevelType w:val="hybridMultilevel"/>
    <w:tmpl w:val="11346982"/>
    <w:styleLink w:val="ImportedStyle2"/>
    <w:lvl w:ilvl="0" w:tplc="3C2002B4">
      <w:start w:val="1"/>
      <w:numFmt w:val="decimal"/>
      <w:lvlText w:val="%1."/>
      <w:lvlJc w:val="left"/>
      <w:pPr>
        <w:tabs>
          <w:tab w:val="left" w:pos="720"/>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296A9D0">
      <w:start w:val="1"/>
      <w:numFmt w:val="decimal"/>
      <w:lvlText w:val="%2."/>
      <w:lvlJc w:val="left"/>
      <w:pPr>
        <w:tabs>
          <w:tab w:val="left" w:pos="720"/>
        </w:tabs>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F9F6E856">
      <w:start w:val="1"/>
      <w:numFmt w:val="decimal"/>
      <w:lvlText w:val="%3."/>
      <w:lvlJc w:val="left"/>
      <w:pPr>
        <w:tabs>
          <w:tab w:val="left" w:pos="720"/>
        </w:tabs>
        <w:ind w:left="172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A7D2C9BC">
      <w:start w:val="1"/>
      <w:numFmt w:val="decimal"/>
      <w:lvlText w:val="%4."/>
      <w:lvlJc w:val="left"/>
      <w:pPr>
        <w:tabs>
          <w:tab w:val="left" w:pos="720"/>
        </w:tabs>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B124350">
      <w:start w:val="1"/>
      <w:numFmt w:val="decimal"/>
      <w:lvlText w:val="%5."/>
      <w:lvlJc w:val="left"/>
      <w:pPr>
        <w:tabs>
          <w:tab w:val="left" w:pos="720"/>
        </w:tabs>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C96000D6">
      <w:start w:val="1"/>
      <w:numFmt w:val="decimal"/>
      <w:lvlText w:val="%6."/>
      <w:lvlJc w:val="left"/>
      <w:pPr>
        <w:tabs>
          <w:tab w:val="left" w:pos="720"/>
        </w:tabs>
        <w:ind w:left="38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59F0A5A8">
      <w:start w:val="1"/>
      <w:numFmt w:val="decimal"/>
      <w:lvlText w:val="%7."/>
      <w:lvlJc w:val="left"/>
      <w:pPr>
        <w:tabs>
          <w:tab w:val="left" w:pos="720"/>
        </w:tabs>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3B01C9E">
      <w:start w:val="1"/>
      <w:numFmt w:val="decimal"/>
      <w:lvlText w:val="%8."/>
      <w:lvlJc w:val="left"/>
      <w:pPr>
        <w:tabs>
          <w:tab w:val="left" w:pos="720"/>
        </w:tabs>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52E5564">
      <w:start w:val="1"/>
      <w:numFmt w:val="decimal"/>
      <w:lvlText w:val="%9."/>
      <w:lvlJc w:val="left"/>
      <w:pPr>
        <w:tabs>
          <w:tab w:val="left" w:pos="720"/>
        </w:tabs>
        <w:ind w:left="604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2703EA9"/>
    <w:multiLevelType w:val="hybridMultilevel"/>
    <w:tmpl w:val="9EDAAE96"/>
    <w:lvl w:ilvl="0" w:tplc="B498A7AA">
      <w:start w:val="3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50B178F"/>
    <w:multiLevelType w:val="hybridMultilevel"/>
    <w:tmpl w:val="11B6D6FC"/>
    <w:styleLink w:val="ImportedStyle12"/>
    <w:lvl w:ilvl="0" w:tplc="1CB821B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8267724">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778B472">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EACFF24">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50C24FE">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92A80FE">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43804EE">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BF072A0">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AB49898">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671506E"/>
    <w:multiLevelType w:val="hybridMultilevel"/>
    <w:tmpl w:val="C250FB5C"/>
    <w:lvl w:ilvl="0" w:tplc="2C7E3D10">
      <w:start w:val="1"/>
      <w:numFmt w:val="bullet"/>
      <w:lvlText w:val=""/>
      <w:lvlJc w:val="left"/>
      <w:pPr>
        <w:ind w:left="720"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C33455BE">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D922FCC">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A30DD6C">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D024734">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78E6DC">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AFA88CC">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A0CDF8">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47A83FE">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7917AE1"/>
    <w:multiLevelType w:val="hybridMultilevel"/>
    <w:tmpl w:val="DD0CCA46"/>
    <w:lvl w:ilvl="0" w:tplc="85685E98">
      <w:numFmt w:val="bullet"/>
      <w:lvlText w:val="-"/>
      <w:lvlJc w:val="left"/>
      <w:pPr>
        <w:ind w:left="1068" w:hanging="360"/>
      </w:pPr>
      <w:rPr>
        <w:rFonts w:ascii="Times New Roman" w:eastAsia="Times New Roman"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0" w15:restartNumberingAfterBreak="0">
    <w:nsid w:val="69095815"/>
    <w:multiLevelType w:val="hybridMultilevel"/>
    <w:tmpl w:val="C04811FA"/>
    <w:numStyleLink w:val="ImportedStyle8"/>
  </w:abstractNum>
  <w:abstractNum w:abstractNumId="31" w15:restartNumberingAfterBreak="0">
    <w:nsid w:val="6A4224E4"/>
    <w:multiLevelType w:val="hybridMultilevel"/>
    <w:tmpl w:val="F8B013A0"/>
    <w:styleLink w:val="ImportedStyle4"/>
    <w:lvl w:ilvl="0" w:tplc="46DCD954">
      <w:start w:val="1"/>
      <w:numFmt w:val="decimal"/>
      <w:lvlText w:val="%1."/>
      <w:lvlJc w:val="left"/>
      <w:pPr>
        <w:tabs>
          <w:tab w:val="left" w:pos="720"/>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8701030">
      <w:start w:val="1"/>
      <w:numFmt w:val="decimal"/>
      <w:lvlText w:val="%2."/>
      <w:lvlJc w:val="left"/>
      <w:pPr>
        <w:tabs>
          <w:tab w:val="left" w:pos="720"/>
        </w:tabs>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FC8684E">
      <w:start w:val="1"/>
      <w:numFmt w:val="decimal"/>
      <w:lvlText w:val="%3."/>
      <w:lvlJc w:val="left"/>
      <w:pPr>
        <w:tabs>
          <w:tab w:val="left" w:pos="720"/>
        </w:tabs>
        <w:ind w:left="172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040A589C">
      <w:start w:val="1"/>
      <w:numFmt w:val="decimal"/>
      <w:lvlText w:val="%4."/>
      <w:lvlJc w:val="left"/>
      <w:pPr>
        <w:tabs>
          <w:tab w:val="left" w:pos="720"/>
        </w:tabs>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D7DA5BF6">
      <w:start w:val="1"/>
      <w:numFmt w:val="decimal"/>
      <w:lvlText w:val="%5."/>
      <w:lvlJc w:val="left"/>
      <w:pPr>
        <w:tabs>
          <w:tab w:val="left" w:pos="720"/>
        </w:tabs>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62EB88E">
      <w:start w:val="1"/>
      <w:numFmt w:val="decimal"/>
      <w:lvlText w:val="%6."/>
      <w:lvlJc w:val="left"/>
      <w:pPr>
        <w:tabs>
          <w:tab w:val="left" w:pos="720"/>
        </w:tabs>
        <w:ind w:left="38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C9D811D0">
      <w:start w:val="1"/>
      <w:numFmt w:val="decimal"/>
      <w:lvlText w:val="%7."/>
      <w:lvlJc w:val="left"/>
      <w:pPr>
        <w:tabs>
          <w:tab w:val="left" w:pos="720"/>
        </w:tabs>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DFF0BF68">
      <w:start w:val="1"/>
      <w:numFmt w:val="decimal"/>
      <w:lvlText w:val="%8."/>
      <w:lvlJc w:val="left"/>
      <w:pPr>
        <w:tabs>
          <w:tab w:val="left" w:pos="720"/>
        </w:tabs>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12AED6A">
      <w:start w:val="1"/>
      <w:numFmt w:val="decimal"/>
      <w:lvlText w:val="%9."/>
      <w:lvlJc w:val="left"/>
      <w:pPr>
        <w:tabs>
          <w:tab w:val="left" w:pos="720"/>
        </w:tabs>
        <w:ind w:left="604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46755E8"/>
    <w:multiLevelType w:val="hybridMultilevel"/>
    <w:tmpl w:val="11B6D6FC"/>
    <w:numStyleLink w:val="ImportedStyle12"/>
  </w:abstractNum>
  <w:abstractNum w:abstractNumId="33" w15:restartNumberingAfterBreak="0">
    <w:nsid w:val="74DD13C4"/>
    <w:multiLevelType w:val="hybridMultilevel"/>
    <w:tmpl w:val="D786EBCA"/>
    <w:styleLink w:val="ImportedStyle5"/>
    <w:lvl w:ilvl="0" w:tplc="344E01B0">
      <w:start w:val="1"/>
      <w:numFmt w:val="decimal"/>
      <w:lvlText w:val="%1."/>
      <w:lvlJc w:val="left"/>
      <w:pPr>
        <w:tabs>
          <w:tab w:val="left" w:pos="360"/>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213A243A">
      <w:start w:val="1"/>
      <w:numFmt w:val="decimal"/>
      <w:lvlText w:val="%2."/>
      <w:lvlJc w:val="left"/>
      <w:pPr>
        <w:tabs>
          <w:tab w:val="left" w:pos="360"/>
        </w:tabs>
        <w:ind w:left="136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0B7CD236">
      <w:start w:val="1"/>
      <w:numFmt w:val="decimal"/>
      <w:lvlText w:val="%3."/>
      <w:lvlJc w:val="left"/>
      <w:pPr>
        <w:tabs>
          <w:tab w:val="left" w:pos="360"/>
        </w:tabs>
        <w:ind w:left="20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1D42C526">
      <w:start w:val="1"/>
      <w:numFmt w:val="decimal"/>
      <w:lvlText w:val="%4."/>
      <w:lvlJc w:val="left"/>
      <w:pPr>
        <w:tabs>
          <w:tab w:val="left" w:pos="360"/>
        </w:tabs>
        <w:ind w:left="280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9CAFA54">
      <w:start w:val="1"/>
      <w:numFmt w:val="decimal"/>
      <w:lvlText w:val="%5."/>
      <w:lvlJc w:val="left"/>
      <w:pPr>
        <w:tabs>
          <w:tab w:val="left" w:pos="360"/>
        </w:tabs>
        <w:ind w:left="352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165638DE">
      <w:start w:val="1"/>
      <w:numFmt w:val="decimal"/>
      <w:lvlText w:val="%6."/>
      <w:lvlJc w:val="left"/>
      <w:pPr>
        <w:tabs>
          <w:tab w:val="left" w:pos="360"/>
        </w:tabs>
        <w:ind w:left="424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F5C8BC0E">
      <w:start w:val="1"/>
      <w:numFmt w:val="decimal"/>
      <w:lvlText w:val="%7."/>
      <w:lvlJc w:val="left"/>
      <w:pPr>
        <w:tabs>
          <w:tab w:val="left" w:pos="360"/>
        </w:tabs>
        <w:ind w:left="496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5800A04">
      <w:start w:val="1"/>
      <w:numFmt w:val="decimal"/>
      <w:lvlText w:val="%8."/>
      <w:lvlJc w:val="left"/>
      <w:pPr>
        <w:tabs>
          <w:tab w:val="left" w:pos="360"/>
        </w:tabs>
        <w:ind w:left="56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B0F663CE">
      <w:start w:val="1"/>
      <w:numFmt w:val="decimal"/>
      <w:lvlText w:val="%9."/>
      <w:lvlJc w:val="left"/>
      <w:pPr>
        <w:tabs>
          <w:tab w:val="left" w:pos="360"/>
        </w:tabs>
        <w:ind w:left="640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8FF2151"/>
    <w:multiLevelType w:val="hybridMultilevel"/>
    <w:tmpl w:val="9834A970"/>
    <w:styleLink w:val="ImportedStyle1"/>
    <w:lvl w:ilvl="0" w:tplc="C37848BE">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09901A6E">
      <w:start w:val="1"/>
      <w:numFmt w:val="decimal"/>
      <w:lvlText w:val="%2."/>
      <w:lvlJc w:val="left"/>
      <w:pPr>
        <w:tabs>
          <w:tab w:val="left" w:pos="720"/>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6472D050">
      <w:start w:val="1"/>
      <w:numFmt w:val="decimal"/>
      <w:lvlText w:val="%3."/>
      <w:lvlJc w:val="left"/>
      <w:pPr>
        <w:tabs>
          <w:tab w:val="left" w:pos="720"/>
        </w:tabs>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036EED86">
      <w:start w:val="1"/>
      <w:numFmt w:val="decimal"/>
      <w:lvlText w:val="%4."/>
      <w:lvlJc w:val="left"/>
      <w:pPr>
        <w:tabs>
          <w:tab w:val="left" w:pos="720"/>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A6CB332">
      <w:start w:val="1"/>
      <w:numFmt w:val="decimal"/>
      <w:lvlText w:val="%5."/>
      <w:lvlJc w:val="left"/>
      <w:pPr>
        <w:tabs>
          <w:tab w:val="left" w:pos="720"/>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39A8CE0">
      <w:start w:val="1"/>
      <w:numFmt w:val="decimal"/>
      <w:lvlText w:val="%6."/>
      <w:lvlJc w:val="left"/>
      <w:pPr>
        <w:tabs>
          <w:tab w:val="left" w:pos="720"/>
        </w:tabs>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FAA2E40A">
      <w:start w:val="1"/>
      <w:numFmt w:val="decimal"/>
      <w:lvlText w:val="%7."/>
      <w:lvlJc w:val="left"/>
      <w:pPr>
        <w:tabs>
          <w:tab w:val="left" w:pos="720"/>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4C2627C">
      <w:start w:val="1"/>
      <w:numFmt w:val="decimal"/>
      <w:lvlText w:val="%8."/>
      <w:lvlJc w:val="left"/>
      <w:pPr>
        <w:tabs>
          <w:tab w:val="left" w:pos="720"/>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8F682D72">
      <w:start w:val="1"/>
      <w:numFmt w:val="decimal"/>
      <w:lvlText w:val="%9."/>
      <w:lvlJc w:val="left"/>
      <w:pPr>
        <w:tabs>
          <w:tab w:val="left" w:pos="720"/>
        </w:tabs>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9B1434C"/>
    <w:multiLevelType w:val="hybridMultilevel"/>
    <w:tmpl w:val="F4F29CF4"/>
    <w:styleLink w:val="ImportedStyle13"/>
    <w:lvl w:ilvl="0" w:tplc="E41466B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EC5124">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4CE69CE">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204062E">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7AEC17C">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7427310">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850436C">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8861620">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A481D2C">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D3F3FEA"/>
    <w:multiLevelType w:val="hybridMultilevel"/>
    <w:tmpl w:val="F8B013A0"/>
    <w:numStyleLink w:val="ImportedStyle4"/>
  </w:abstractNum>
  <w:num w:numId="1">
    <w:abstractNumId w:val="34"/>
  </w:num>
  <w:num w:numId="2">
    <w:abstractNumId w:val="2"/>
  </w:num>
  <w:num w:numId="3">
    <w:abstractNumId w:val="25"/>
  </w:num>
  <w:num w:numId="4">
    <w:abstractNumId w:val="23"/>
  </w:num>
  <w:num w:numId="5">
    <w:abstractNumId w:val="23"/>
    <w:lvlOverride w:ilvl="0">
      <w:startOverride w:val="2"/>
    </w:lvlOverride>
  </w:num>
  <w:num w:numId="6">
    <w:abstractNumId w:val="17"/>
  </w:num>
  <w:num w:numId="7">
    <w:abstractNumId w:val="5"/>
  </w:num>
  <w:num w:numId="8">
    <w:abstractNumId w:val="31"/>
  </w:num>
  <w:num w:numId="9">
    <w:abstractNumId w:val="36"/>
  </w:num>
  <w:num w:numId="10">
    <w:abstractNumId w:val="36"/>
    <w:lvlOverride w:ilvl="0">
      <w:startOverride w:val="3"/>
    </w:lvlOverride>
  </w:num>
  <w:num w:numId="11">
    <w:abstractNumId w:val="33"/>
  </w:num>
  <w:num w:numId="12">
    <w:abstractNumId w:val="22"/>
  </w:num>
  <w:num w:numId="13">
    <w:abstractNumId w:val="22"/>
    <w:lvlOverride w:ilvl="0">
      <w:startOverride w:val="4"/>
    </w:lvlOverride>
  </w:num>
  <w:num w:numId="14">
    <w:abstractNumId w:val="8"/>
  </w:num>
  <w:num w:numId="15">
    <w:abstractNumId w:val="10"/>
  </w:num>
  <w:num w:numId="16">
    <w:abstractNumId w:val="10"/>
    <w:lvlOverride w:ilvl="0">
      <w:startOverride w:val="5"/>
    </w:lvlOverride>
  </w:num>
  <w:num w:numId="17">
    <w:abstractNumId w:val="1"/>
  </w:num>
  <w:num w:numId="18">
    <w:abstractNumId w:val="7"/>
  </w:num>
  <w:num w:numId="19">
    <w:abstractNumId w:val="7"/>
    <w:lvlOverride w:ilvl="0">
      <w:startOverride w:val="6"/>
    </w:lvlOverride>
  </w:num>
  <w:num w:numId="20">
    <w:abstractNumId w:val="15"/>
  </w:num>
  <w:num w:numId="21">
    <w:abstractNumId w:val="30"/>
  </w:num>
  <w:num w:numId="22">
    <w:abstractNumId w:val="16"/>
  </w:num>
  <w:num w:numId="23">
    <w:abstractNumId w:val="12"/>
  </w:num>
  <w:num w:numId="24">
    <w:abstractNumId w:val="24"/>
  </w:num>
  <w:num w:numId="25">
    <w:abstractNumId w:val="3"/>
  </w:num>
  <w:num w:numId="26">
    <w:abstractNumId w:val="3"/>
    <w:lvlOverride w:ilvl="0">
      <w:lvl w:ilvl="0" w:tplc="4468B0B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68AF5F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56EAE7E8">
        <w:start w:val="1"/>
        <w:numFmt w:val="bullet"/>
        <w:lvlText w:val="o"/>
        <w:lvlJc w:val="left"/>
        <w:pPr>
          <w:tabs>
            <w:tab w:val="left" w:pos="1440"/>
          </w:tabs>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2C66CDE4">
        <w:start w:val="1"/>
        <w:numFmt w:val="bullet"/>
        <w:lvlText w:val="o"/>
        <w:lvlJc w:val="left"/>
        <w:pPr>
          <w:tabs>
            <w:tab w:val="left" w:pos="144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2CC4DADE">
        <w:start w:val="1"/>
        <w:numFmt w:val="bullet"/>
        <w:lvlText w:val="o"/>
        <w:lvlJc w:val="left"/>
        <w:pPr>
          <w:tabs>
            <w:tab w:val="left" w:pos="1440"/>
          </w:tabs>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14AC6B04">
        <w:start w:val="1"/>
        <w:numFmt w:val="bullet"/>
        <w:lvlText w:val="o"/>
        <w:lvlJc w:val="left"/>
        <w:pPr>
          <w:tabs>
            <w:tab w:val="left" w:pos="144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15A23DAC">
        <w:start w:val="1"/>
        <w:numFmt w:val="bullet"/>
        <w:lvlText w:val="o"/>
        <w:lvlJc w:val="left"/>
        <w:pPr>
          <w:tabs>
            <w:tab w:val="left" w:pos="1440"/>
          </w:tabs>
          <w:ind w:left="68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5E844D92">
        <w:start w:val="1"/>
        <w:numFmt w:val="bullet"/>
        <w:lvlText w:val="o"/>
        <w:lvlJc w:val="left"/>
        <w:pPr>
          <w:tabs>
            <w:tab w:val="left" w:pos="1440"/>
          </w:tabs>
          <w:ind w:left="79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47D6597C">
        <w:start w:val="1"/>
        <w:numFmt w:val="bullet"/>
        <w:lvlText w:val="o"/>
        <w:lvlJc w:val="left"/>
        <w:pPr>
          <w:tabs>
            <w:tab w:val="left" w:pos="1440"/>
          </w:tabs>
          <w:ind w:left="90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27">
    <w:abstractNumId w:val="9"/>
  </w:num>
  <w:num w:numId="28">
    <w:abstractNumId w:val="19"/>
  </w:num>
  <w:num w:numId="29">
    <w:abstractNumId w:val="4"/>
  </w:num>
  <w:num w:numId="30">
    <w:abstractNumId w:val="14"/>
  </w:num>
  <w:num w:numId="31">
    <w:abstractNumId w:val="27"/>
  </w:num>
  <w:num w:numId="32">
    <w:abstractNumId w:val="32"/>
  </w:num>
  <w:num w:numId="33">
    <w:abstractNumId w:val="35"/>
  </w:num>
  <w:num w:numId="34">
    <w:abstractNumId w:val="18"/>
  </w:num>
  <w:num w:numId="35">
    <w:abstractNumId w:val="20"/>
  </w:num>
  <w:num w:numId="36">
    <w:abstractNumId w:val="13"/>
  </w:num>
  <w:num w:numId="37">
    <w:abstractNumId w:val="19"/>
    <w:lvlOverride w:ilvl="0">
      <w:startOverride w:val="1"/>
    </w:lvlOverride>
  </w:num>
  <w:num w:numId="38">
    <w:abstractNumId w:val="0"/>
  </w:num>
  <w:num w:numId="39">
    <w:abstractNumId w:val="21"/>
  </w:num>
  <w:num w:numId="40">
    <w:abstractNumId w:val="28"/>
  </w:num>
  <w:num w:numId="41">
    <w:abstractNumId w:val="26"/>
  </w:num>
  <w:num w:numId="42">
    <w:abstractNumId w:val="6"/>
  </w:num>
  <w:num w:numId="43">
    <w:abstractNumId w:val="11"/>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594"/>
    <w:rsid w:val="000438A7"/>
    <w:rsid w:val="00047BB2"/>
    <w:rsid w:val="00092064"/>
    <w:rsid w:val="000B0A32"/>
    <w:rsid w:val="000B7CE7"/>
    <w:rsid w:val="000D4F88"/>
    <w:rsid w:val="000E7925"/>
    <w:rsid w:val="00121703"/>
    <w:rsid w:val="00133203"/>
    <w:rsid w:val="00136C28"/>
    <w:rsid w:val="001450A8"/>
    <w:rsid w:val="00160629"/>
    <w:rsid w:val="00161233"/>
    <w:rsid w:val="001773DE"/>
    <w:rsid w:val="001F529A"/>
    <w:rsid w:val="002A3783"/>
    <w:rsid w:val="003073A4"/>
    <w:rsid w:val="0032105A"/>
    <w:rsid w:val="00335B4B"/>
    <w:rsid w:val="00391E35"/>
    <w:rsid w:val="00423301"/>
    <w:rsid w:val="0043529F"/>
    <w:rsid w:val="0045504A"/>
    <w:rsid w:val="004D20D6"/>
    <w:rsid w:val="005A5524"/>
    <w:rsid w:val="005B23DC"/>
    <w:rsid w:val="005D5C4F"/>
    <w:rsid w:val="00622571"/>
    <w:rsid w:val="00650AC1"/>
    <w:rsid w:val="006E56C6"/>
    <w:rsid w:val="006F7545"/>
    <w:rsid w:val="008062D8"/>
    <w:rsid w:val="00844935"/>
    <w:rsid w:val="008D1CD8"/>
    <w:rsid w:val="008D3F8B"/>
    <w:rsid w:val="00922BCE"/>
    <w:rsid w:val="0092607B"/>
    <w:rsid w:val="00983594"/>
    <w:rsid w:val="00994CA8"/>
    <w:rsid w:val="00A4186A"/>
    <w:rsid w:val="00AB13F0"/>
    <w:rsid w:val="00AC326B"/>
    <w:rsid w:val="00AE43DC"/>
    <w:rsid w:val="00AF45A8"/>
    <w:rsid w:val="00B7698B"/>
    <w:rsid w:val="00BC7563"/>
    <w:rsid w:val="00BD19DC"/>
    <w:rsid w:val="00D95C88"/>
    <w:rsid w:val="00E14D3B"/>
    <w:rsid w:val="00E435E5"/>
    <w:rsid w:val="00E5163F"/>
    <w:rsid w:val="00FA11F8"/>
    <w:rsid w:val="00FC45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554E0"/>
  <w15:docId w15:val="{302ACAEC-62A8-4A45-8AC5-D466034F1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hr-HR" w:eastAsia="hr-H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ascii="Arial" w:hAnsi="Arial" w:cs="Arial Unicode MS"/>
      <w:color w:val="000000"/>
      <w:sz w:val="22"/>
      <w:szCs w:val="22"/>
      <w:u w:color="000000"/>
    </w:rPr>
  </w:style>
  <w:style w:type="paragraph" w:styleId="Footer">
    <w:name w:val="footer"/>
    <w:pPr>
      <w:tabs>
        <w:tab w:val="center" w:pos="4536"/>
        <w:tab w:val="right" w:pos="9072"/>
      </w:tabs>
    </w:pPr>
    <w:rPr>
      <w:rFonts w:ascii="Arial" w:hAnsi="Arial" w:cs="Arial Unicode MS"/>
      <w:color w:val="000000"/>
      <w:sz w:val="22"/>
      <w:szCs w:val="22"/>
      <w:u w:color="000000"/>
    </w:rPr>
  </w:style>
  <w:style w:type="paragraph" w:customStyle="1" w:styleId="Body">
    <w:name w:val="Body"/>
    <w:rPr>
      <w:rFonts w:ascii="Arial" w:hAnsi="Arial" w:cs="Arial Unicode MS"/>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483D8B"/>
      <w:sz w:val="24"/>
      <w:szCs w:val="24"/>
      <w:u w:val="single" w:color="483D8B"/>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numbering" w:customStyle="1" w:styleId="ImportedStyle5">
    <w:name w:val="Imported Style 5"/>
    <w:pPr>
      <w:numPr>
        <w:numId w:val="11"/>
      </w:numPr>
    </w:pPr>
  </w:style>
  <w:style w:type="numbering" w:customStyle="1" w:styleId="ImportedStyle6">
    <w:name w:val="Imported Style 6"/>
    <w:pPr>
      <w:numPr>
        <w:numId w:val="14"/>
      </w:numPr>
    </w:pPr>
  </w:style>
  <w:style w:type="numbering" w:customStyle="1" w:styleId="ImportedStyle7">
    <w:name w:val="Imported Style 7"/>
    <w:pPr>
      <w:numPr>
        <w:numId w:val="17"/>
      </w:numPr>
    </w:pPr>
  </w:style>
  <w:style w:type="character" w:customStyle="1" w:styleId="Link">
    <w:name w:val="Link"/>
    <w:rPr>
      <w:outline w:val="0"/>
      <w:color w:val="0000FF"/>
      <w:u w:val="single" w:color="0000FF"/>
    </w:rPr>
  </w:style>
  <w:style w:type="character" w:customStyle="1" w:styleId="Hyperlink1">
    <w:name w:val="Hyperlink.1"/>
    <w:basedOn w:val="Link"/>
    <w:rPr>
      <w:rFonts w:ascii="Times New Roman" w:eastAsia="Times New Roman" w:hAnsi="Times New Roman" w:cs="Times New Roman"/>
      <w:outline w:val="0"/>
      <w:color w:val="0000FF"/>
      <w:sz w:val="24"/>
      <w:szCs w:val="24"/>
      <w:u w:val="single" w:color="0000FF"/>
    </w:rPr>
  </w:style>
  <w:style w:type="numbering" w:customStyle="1" w:styleId="ImportedStyle8">
    <w:name w:val="Imported Style 8"/>
    <w:pPr>
      <w:numPr>
        <w:numId w:val="20"/>
      </w:numPr>
    </w:pPr>
  </w:style>
  <w:style w:type="character" w:customStyle="1" w:styleId="Hyperlink2">
    <w:name w:val="Hyperlink.2"/>
    <w:basedOn w:val="None"/>
    <w:rPr>
      <w:rFonts w:ascii="Times New Roman" w:eastAsia="Times New Roman" w:hAnsi="Times New Roman" w:cs="Times New Roman"/>
      <w:b/>
      <w:bCs/>
      <w:outline w:val="0"/>
      <w:color w:val="483D8B"/>
      <w:u w:color="483D8B"/>
    </w:rPr>
  </w:style>
  <w:style w:type="paragraph" w:styleId="ListParagraph">
    <w:name w:val="List Paragraph"/>
    <w:uiPriority w:val="34"/>
    <w:qFormat/>
    <w:pPr>
      <w:ind w:left="720"/>
    </w:pPr>
    <w:rPr>
      <w:rFonts w:eastAsia="Times New Roman"/>
      <w:color w:val="000000"/>
      <w:sz w:val="24"/>
      <w:szCs w:val="24"/>
      <w:u w:color="000000"/>
      <w:lang w:val="en-US"/>
    </w:rPr>
  </w:style>
  <w:style w:type="numbering" w:customStyle="1" w:styleId="ImportedStyle9">
    <w:name w:val="Imported Style 9"/>
    <w:pPr>
      <w:numPr>
        <w:numId w:val="22"/>
      </w:numPr>
    </w:pPr>
  </w:style>
  <w:style w:type="numbering" w:customStyle="1" w:styleId="ImportedStyle10">
    <w:name w:val="Imported Style 10"/>
    <w:pPr>
      <w:numPr>
        <w:numId w:val="24"/>
      </w:numPr>
    </w:pPr>
  </w:style>
  <w:style w:type="numbering" w:customStyle="1" w:styleId="ImportedStyle14">
    <w:name w:val="Imported Style 14"/>
    <w:pPr>
      <w:numPr>
        <w:numId w:val="27"/>
      </w:numPr>
    </w:pPr>
  </w:style>
  <w:style w:type="numbering" w:customStyle="1" w:styleId="ImportedStyle11">
    <w:name w:val="Imported Style 11"/>
    <w:pPr>
      <w:numPr>
        <w:numId w:val="29"/>
      </w:numPr>
    </w:pPr>
  </w:style>
  <w:style w:type="numbering" w:customStyle="1" w:styleId="ImportedStyle12">
    <w:name w:val="Imported Style 12"/>
    <w:pPr>
      <w:numPr>
        <w:numId w:val="31"/>
      </w:numPr>
    </w:pPr>
  </w:style>
  <w:style w:type="numbering" w:customStyle="1" w:styleId="ImportedStyle13">
    <w:name w:val="Imported Style 13"/>
    <w:pPr>
      <w:numPr>
        <w:numId w:val="33"/>
      </w:numPr>
    </w:pPr>
  </w:style>
  <w:style w:type="numbering" w:customStyle="1" w:styleId="ImportedStyle130">
    <w:name w:val="Imported Style 13.0"/>
    <w:pPr>
      <w:numPr>
        <w:numId w:val="35"/>
      </w:numPr>
    </w:pPr>
  </w:style>
  <w:style w:type="numbering" w:customStyle="1" w:styleId="ImportedStyle15">
    <w:name w:val="Imported Style 15"/>
    <w:pPr>
      <w:numPr>
        <w:numId w:val="38"/>
      </w:numPr>
    </w:pPr>
  </w:style>
  <w:style w:type="character" w:customStyle="1" w:styleId="UnresolvedMention1">
    <w:name w:val="Unresolved Mention1"/>
    <w:basedOn w:val="DefaultParagraphFont"/>
    <w:uiPriority w:val="99"/>
    <w:semiHidden/>
    <w:unhideWhenUsed/>
    <w:rsid w:val="003073A4"/>
    <w:rPr>
      <w:color w:val="605E5C"/>
      <w:shd w:val="clear" w:color="auto" w:fill="E1DFDD"/>
    </w:rPr>
  </w:style>
  <w:style w:type="paragraph" w:styleId="BalloonText">
    <w:name w:val="Balloon Text"/>
    <w:basedOn w:val="Normal"/>
    <w:link w:val="BalloonTextChar"/>
    <w:uiPriority w:val="99"/>
    <w:semiHidden/>
    <w:unhideWhenUsed/>
    <w:rsid w:val="000D4F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F88"/>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0D4F88"/>
    <w:rPr>
      <w:sz w:val="16"/>
      <w:szCs w:val="16"/>
    </w:rPr>
  </w:style>
  <w:style w:type="paragraph" w:styleId="CommentText">
    <w:name w:val="annotation text"/>
    <w:basedOn w:val="Normal"/>
    <w:link w:val="CommentTextChar"/>
    <w:uiPriority w:val="99"/>
    <w:semiHidden/>
    <w:unhideWhenUsed/>
    <w:rsid w:val="000D4F88"/>
    <w:rPr>
      <w:sz w:val="20"/>
      <w:szCs w:val="20"/>
    </w:rPr>
  </w:style>
  <w:style w:type="character" w:customStyle="1" w:styleId="CommentTextChar">
    <w:name w:val="Comment Text Char"/>
    <w:basedOn w:val="DefaultParagraphFont"/>
    <w:link w:val="CommentText"/>
    <w:uiPriority w:val="99"/>
    <w:semiHidden/>
    <w:rsid w:val="000D4F88"/>
    <w:rPr>
      <w:lang w:eastAsia="en-US"/>
    </w:rPr>
  </w:style>
  <w:style w:type="paragraph" w:styleId="CommentSubject">
    <w:name w:val="annotation subject"/>
    <w:basedOn w:val="CommentText"/>
    <w:next w:val="CommentText"/>
    <w:link w:val="CommentSubjectChar"/>
    <w:uiPriority w:val="99"/>
    <w:semiHidden/>
    <w:unhideWhenUsed/>
    <w:rsid w:val="000D4F88"/>
    <w:rPr>
      <w:b/>
      <w:bCs/>
    </w:rPr>
  </w:style>
  <w:style w:type="character" w:customStyle="1" w:styleId="CommentSubjectChar">
    <w:name w:val="Comment Subject Char"/>
    <w:basedOn w:val="CommentTextChar"/>
    <w:link w:val="CommentSubject"/>
    <w:uiPriority w:val="99"/>
    <w:semiHidden/>
    <w:rsid w:val="000D4F8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vep.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pravljanje.imovinom@mvep.h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vep.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3801</Words>
  <Characters>21670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MVEP</Company>
  <LinksUpToDate>false</LinksUpToDate>
  <CharactersWithSpaces>25421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Butijer</dc:creator>
  <cp:lastModifiedBy>Marijan Bučar</cp:lastModifiedBy>
  <cp:revision>4</cp:revision>
  <dcterms:created xsi:type="dcterms:W3CDTF">2024-12-11T13:52:00Z</dcterms:created>
  <dcterms:modified xsi:type="dcterms:W3CDTF">2024-12-12T07:00:00Z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5c41a5d58b0453f68596b9f33eac41bf3b0d393d1eb34d5eb6f9f47da1b4ed8a</vt:lpwstr>
  </property>
</Properties>
</file>